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87" w:rsidRDefault="005F3B1E" w:rsidP="00B9377B">
      <w:pPr>
        <w:pStyle w:val="Style1"/>
        <w:adjustRightInd/>
        <w:ind w:left="864" w:right="-1022"/>
        <w:rPr>
          <w:rFonts w:ascii="Verdana" w:hAnsi="Verdana" w:cs="Verdana"/>
          <w:b/>
          <w:bCs/>
          <w:spacing w:val="24"/>
          <w:sz w:val="30"/>
          <w:szCs w:val="30"/>
        </w:rPr>
      </w:pPr>
      <w:bookmarkStart w:id="0" w:name="Text1"/>
      <w:proofErr w:type="gramStart"/>
      <w:r>
        <w:rPr>
          <w:rFonts w:ascii="Verdana" w:hAnsi="Verdana" w:cs="Verdana"/>
          <w:b/>
          <w:bCs/>
          <w:spacing w:val="24"/>
          <w:sz w:val="30"/>
          <w:szCs w:val="30"/>
        </w:rPr>
        <w:t>______</w:t>
      </w:r>
      <w:r w:rsidR="00947A07">
        <w:rPr>
          <w:rFonts w:ascii="Verdana" w:hAnsi="Verdana" w:cs="Verdana"/>
          <w:b/>
          <w:bCs/>
          <w:spacing w:val="24"/>
          <w:sz w:val="30"/>
          <w:szCs w:val="30"/>
        </w:rPr>
        <w:t>, D.O.</w:t>
      </w:r>
      <w:bookmarkEnd w:id="0"/>
      <w:proofErr w:type="gramEnd"/>
    </w:p>
    <w:p w:rsidR="00C97357" w:rsidRDefault="00C97357" w:rsidP="00A9385B">
      <w:pPr>
        <w:pStyle w:val="Style1"/>
        <w:adjustRightInd/>
        <w:spacing w:before="216" w:line="324" w:lineRule="auto"/>
        <w:ind w:left="864" w:right="-1017"/>
        <w:rPr>
          <w:b/>
          <w:bCs/>
          <w:sz w:val="24"/>
          <w:szCs w:val="24"/>
        </w:rPr>
      </w:pPr>
      <w:r>
        <w:rPr>
          <w:b/>
          <w:bCs/>
          <w:sz w:val="24"/>
          <w:szCs w:val="24"/>
        </w:rPr>
        <w:t>A First Year Business Plan</w:t>
      </w: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A9385B">
        <w:tc>
          <w:tcPr>
            <w:tcW w:w="9189" w:type="dxa"/>
            <w:shd w:val="clear" w:color="auto" w:fill="B3B3B3"/>
          </w:tcPr>
          <w:p w:rsidR="00A9385B" w:rsidRPr="00A9385B" w:rsidRDefault="00A9385B" w:rsidP="00A9385B">
            <w:pPr>
              <w:pStyle w:val="Style1"/>
              <w:adjustRightInd/>
              <w:spacing w:before="216" w:line="324" w:lineRule="auto"/>
              <w:ind w:right="-1017"/>
              <w:jc w:val="both"/>
              <w:rPr>
                <w:rFonts w:ascii="Arial" w:hAnsi="Arial" w:cs="Arial"/>
                <w:b/>
                <w:bCs/>
                <w:color w:val="FFFFFF"/>
                <w:sz w:val="24"/>
                <w:szCs w:val="24"/>
              </w:rPr>
            </w:pPr>
            <w:r>
              <w:rPr>
                <w:rFonts w:ascii="Arial" w:hAnsi="Arial" w:cs="Arial"/>
                <w:b/>
                <w:bCs/>
                <w:color w:val="FFFFFF"/>
                <w:sz w:val="24"/>
                <w:szCs w:val="24"/>
              </w:rPr>
              <w:t>Introduction</w:t>
            </w:r>
          </w:p>
        </w:tc>
      </w:tr>
    </w:tbl>
    <w:p w:rsidR="005A1201" w:rsidRDefault="005A1201" w:rsidP="005A1201">
      <w:pPr>
        <w:pStyle w:val="Style1"/>
        <w:adjustRightInd/>
        <w:ind w:left="1526" w:right="-1022"/>
        <w:jc w:val="both"/>
        <w:rPr>
          <w:rStyle w:val="CharacterStyle1"/>
        </w:rPr>
      </w:pPr>
    </w:p>
    <w:p w:rsidR="00C97357" w:rsidRPr="005A1201" w:rsidRDefault="00C97357" w:rsidP="00F035EF">
      <w:pPr>
        <w:pStyle w:val="Style1"/>
        <w:adjustRightInd/>
        <w:ind w:left="1526" w:right="720"/>
        <w:jc w:val="both"/>
        <w:rPr>
          <w:rStyle w:val="CharacterStyle1"/>
          <w:sz w:val="24"/>
          <w:szCs w:val="24"/>
        </w:rPr>
      </w:pPr>
      <w:r w:rsidRPr="005A1201">
        <w:rPr>
          <w:rStyle w:val="CharacterStyle1"/>
          <w:sz w:val="24"/>
          <w:szCs w:val="24"/>
        </w:rPr>
        <w:t xml:space="preserve">We are pleased that you have </w:t>
      </w:r>
      <w:r w:rsidR="0024159F">
        <w:rPr>
          <w:rStyle w:val="CharacterStyle1"/>
          <w:sz w:val="24"/>
          <w:szCs w:val="24"/>
        </w:rPr>
        <w:t>chosen</w:t>
      </w:r>
      <w:r w:rsidRPr="005A1201">
        <w:rPr>
          <w:rStyle w:val="CharacterStyle1"/>
          <w:sz w:val="24"/>
          <w:szCs w:val="24"/>
        </w:rPr>
        <w:t xml:space="preserve"> to practice in the </w:t>
      </w:r>
      <w:r w:rsidR="00EB5787" w:rsidRPr="005A1201">
        <w:rPr>
          <w:rStyle w:val="CharacterStyle1"/>
          <w:sz w:val="24"/>
          <w:szCs w:val="24"/>
        </w:rPr>
        <w:t xml:space="preserve">Alliance </w:t>
      </w:r>
      <w:r w:rsidRPr="005A1201">
        <w:rPr>
          <w:rStyle w:val="CharacterStyle1"/>
          <w:sz w:val="24"/>
          <w:szCs w:val="24"/>
        </w:rPr>
        <w:t xml:space="preserve">community and that you have </w:t>
      </w:r>
      <w:r w:rsidR="0024159F">
        <w:rPr>
          <w:rStyle w:val="CharacterStyle1"/>
          <w:sz w:val="24"/>
          <w:szCs w:val="24"/>
        </w:rPr>
        <w:t>selected</w:t>
      </w:r>
      <w:r w:rsidRPr="005A1201">
        <w:rPr>
          <w:rStyle w:val="CharacterStyle1"/>
          <w:sz w:val="24"/>
          <w:szCs w:val="24"/>
        </w:rPr>
        <w:t xml:space="preserve"> </w:t>
      </w:r>
      <w:r w:rsidR="00EB5787" w:rsidRPr="005A1201">
        <w:rPr>
          <w:rStyle w:val="CharacterStyle1"/>
          <w:sz w:val="24"/>
          <w:szCs w:val="24"/>
        </w:rPr>
        <w:t>the Alliance Community Medical Foundation</w:t>
      </w:r>
      <w:r w:rsidRPr="005A1201">
        <w:rPr>
          <w:rStyle w:val="CharacterStyle1"/>
          <w:sz w:val="24"/>
          <w:szCs w:val="24"/>
        </w:rPr>
        <w:t>, Inc.</w:t>
      </w:r>
      <w:r w:rsidR="0062762B">
        <w:rPr>
          <w:rStyle w:val="CharacterStyle1"/>
          <w:sz w:val="24"/>
          <w:szCs w:val="24"/>
        </w:rPr>
        <w:t xml:space="preserve"> (ACMF)</w:t>
      </w:r>
      <w:r w:rsidRPr="005A1201">
        <w:rPr>
          <w:rStyle w:val="CharacterStyle1"/>
          <w:sz w:val="24"/>
          <w:szCs w:val="24"/>
        </w:rPr>
        <w:t xml:space="preserve"> as your practice partner.</w:t>
      </w:r>
    </w:p>
    <w:p w:rsidR="00C97357" w:rsidRPr="005A1201" w:rsidRDefault="00C97357" w:rsidP="00F035EF">
      <w:pPr>
        <w:pStyle w:val="Style2"/>
        <w:spacing w:before="288"/>
        <w:rPr>
          <w:rStyle w:val="CharacterStyle1"/>
          <w:sz w:val="24"/>
          <w:szCs w:val="24"/>
        </w:rPr>
      </w:pPr>
      <w:r w:rsidRPr="005A1201">
        <w:rPr>
          <w:rStyle w:val="CharacterStyle1"/>
          <w:sz w:val="24"/>
          <w:szCs w:val="24"/>
        </w:rPr>
        <w:t xml:space="preserve">This business plan is intended to anticipate some of your questions, </w:t>
      </w:r>
      <w:r w:rsidR="0024159F">
        <w:rPr>
          <w:rStyle w:val="CharacterStyle1"/>
          <w:sz w:val="24"/>
          <w:szCs w:val="24"/>
        </w:rPr>
        <w:t>highlight</w:t>
      </w:r>
      <w:r w:rsidRPr="005A1201">
        <w:rPr>
          <w:rStyle w:val="CharacterStyle1"/>
          <w:sz w:val="24"/>
          <w:szCs w:val="24"/>
        </w:rPr>
        <w:t xml:space="preserve"> selected issues that will be critical to your success and to clarify our performance expectations. </w:t>
      </w:r>
      <w:r w:rsidRPr="005A1201">
        <w:rPr>
          <w:rStyle w:val="CharacterStyle1"/>
          <w:spacing w:val="2"/>
          <w:sz w:val="24"/>
          <w:szCs w:val="24"/>
        </w:rPr>
        <w:t xml:space="preserve">No business plan can address every issue that will arise, but we hope this document </w:t>
      </w:r>
      <w:r w:rsidRPr="005A1201">
        <w:rPr>
          <w:rStyle w:val="CharacterStyle1"/>
          <w:sz w:val="24"/>
          <w:szCs w:val="24"/>
        </w:rPr>
        <w:t>will help you know what to expect during your tenure with us and set the foundation for a satisfying relationship for years to come.</w:t>
      </w:r>
    </w:p>
    <w:p w:rsidR="00C97357" w:rsidRPr="005A1201" w:rsidRDefault="00C97357" w:rsidP="00B9377B">
      <w:pPr>
        <w:pStyle w:val="Style1"/>
        <w:adjustRightInd/>
        <w:spacing w:before="324" w:after="324"/>
        <w:ind w:left="1512" w:right="720"/>
        <w:jc w:val="both"/>
        <w:rPr>
          <w:rFonts w:ascii="Garamond" w:hAnsi="Garamond" w:cs="Garamond"/>
          <w:sz w:val="24"/>
          <w:szCs w:val="24"/>
        </w:rPr>
      </w:pPr>
      <w:r w:rsidRPr="005A1201">
        <w:rPr>
          <w:rFonts w:ascii="Garamond" w:hAnsi="Garamond" w:cs="Garamond"/>
          <w:sz w:val="24"/>
          <w:szCs w:val="24"/>
        </w:rPr>
        <w:t xml:space="preserve">We welcome your comments about this document. We also want this to be a helpful </w:t>
      </w:r>
      <w:r w:rsidRPr="005A1201">
        <w:rPr>
          <w:rFonts w:ascii="Garamond" w:hAnsi="Garamond" w:cs="Garamond"/>
          <w:spacing w:val="4"/>
          <w:sz w:val="24"/>
          <w:szCs w:val="24"/>
        </w:rPr>
        <w:t>tool for those physicians making the transition to full-time clinical practice</w:t>
      </w:r>
      <w:r w:rsidR="0024159F">
        <w:rPr>
          <w:rFonts w:ascii="Garamond" w:hAnsi="Garamond" w:cs="Garamond"/>
          <w:spacing w:val="4"/>
          <w:sz w:val="24"/>
          <w:szCs w:val="24"/>
        </w:rPr>
        <w:t>s</w:t>
      </w:r>
      <w:r w:rsidRPr="005A1201">
        <w:rPr>
          <w:rFonts w:ascii="Garamond" w:hAnsi="Garamond" w:cs="Garamond"/>
          <w:spacing w:val="4"/>
          <w:sz w:val="24"/>
          <w:szCs w:val="24"/>
        </w:rPr>
        <w:t xml:space="preserve">. Please </w:t>
      </w:r>
      <w:r w:rsidRPr="005A1201">
        <w:rPr>
          <w:rFonts w:ascii="Garamond" w:hAnsi="Garamond" w:cs="Garamond"/>
          <w:spacing w:val="-1"/>
          <w:sz w:val="24"/>
          <w:szCs w:val="24"/>
        </w:rPr>
        <w:t xml:space="preserve">accept our sincere best wishes on the opening of this new chapter in your professional </w:t>
      </w:r>
      <w:r w:rsidRPr="005A1201">
        <w:rPr>
          <w:rFonts w:ascii="Garamond" w:hAnsi="Garamond" w:cs="Garamond"/>
          <w:sz w:val="24"/>
          <w:szCs w:val="24"/>
        </w:rPr>
        <w:t>life.</w:t>
      </w: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5A1201">
        <w:tc>
          <w:tcPr>
            <w:tcW w:w="9189" w:type="dxa"/>
            <w:shd w:val="clear" w:color="auto" w:fill="B3B3B3"/>
          </w:tcPr>
          <w:p w:rsidR="005A1201" w:rsidRPr="00A9385B" w:rsidRDefault="005A1201"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Our Mission</w:t>
            </w:r>
          </w:p>
        </w:tc>
      </w:tr>
    </w:tbl>
    <w:p w:rsidR="00C97357" w:rsidRPr="005A1201" w:rsidRDefault="00C97357" w:rsidP="00B9377B">
      <w:pPr>
        <w:pStyle w:val="Style1"/>
        <w:adjustRightInd/>
        <w:spacing w:before="216" w:after="360"/>
        <w:ind w:left="1440" w:right="720"/>
        <w:jc w:val="both"/>
        <w:rPr>
          <w:rFonts w:ascii="Garamond" w:hAnsi="Garamond"/>
          <w:b/>
          <w:bCs/>
          <w:i/>
          <w:iCs/>
          <w:sz w:val="24"/>
          <w:szCs w:val="24"/>
        </w:rPr>
      </w:pPr>
      <w:r w:rsidRPr="005A1201">
        <w:rPr>
          <w:rFonts w:ascii="Garamond" w:hAnsi="Garamond"/>
          <w:b/>
          <w:bCs/>
          <w:i/>
          <w:iCs/>
          <w:spacing w:val="-1"/>
          <w:sz w:val="24"/>
          <w:szCs w:val="24"/>
        </w:rPr>
        <w:t xml:space="preserve">The mission of </w:t>
      </w:r>
      <w:r w:rsidR="00A9385B" w:rsidRPr="005A1201">
        <w:rPr>
          <w:rFonts w:ascii="Garamond" w:hAnsi="Garamond"/>
          <w:b/>
          <w:bCs/>
          <w:i/>
          <w:iCs/>
          <w:spacing w:val="-1"/>
          <w:sz w:val="24"/>
          <w:szCs w:val="24"/>
        </w:rPr>
        <w:t>the Alliance Community Medical</w:t>
      </w:r>
      <w:r w:rsidRPr="005A1201">
        <w:rPr>
          <w:rFonts w:ascii="Garamond" w:hAnsi="Garamond"/>
          <w:b/>
          <w:bCs/>
          <w:i/>
          <w:iCs/>
          <w:spacing w:val="-1"/>
          <w:sz w:val="24"/>
          <w:szCs w:val="24"/>
        </w:rPr>
        <w:t xml:space="preserve"> Foundation, </w:t>
      </w:r>
      <w:r w:rsidR="0024159F">
        <w:rPr>
          <w:rFonts w:ascii="Garamond" w:hAnsi="Garamond"/>
          <w:b/>
          <w:bCs/>
          <w:i/>
          <w:iCs/>
          <w:spacing w:val="-1"/>
          <w:sz w:val="24"/>
          <w:szCs w:val="24"/>
        </w:rPr>
        <w:t>LLC</w:t>
      </w:r>
      <w:r w:rsidRPr="005A1201">
        <w:rPr>
          <w:rFonts w:ascii="Garamond" w:hAnsi="Garamond"/>
          <w:b/>
          <w:bCs/>
          <w:i/>
          <w:iCs/>
          <w:spacing w:val="-1"/>
          <w:sz w:val="24"/>
          <w:szCs w:val="24"/>
        </w:rPr>
        <w:t xml:space="preserve">, a </w:t>
      </w:r>
      <w:r w:rsidR="005575CE">
        <w:rPr>
          <w:rFonts w:ascii="Garamond" w:hAnsi="Garamond"/>
          <w:b/>
          <w:bCs/>
          <w:i/>
          <w:iCs/>
          <w:spacing w:val="-1"/>
          <w:sz w:val="24"/>
          <w:szCs w:val="24"/>
        </w:rPr>
        <w:t>non-profit</w:t>
      </w:r>
      <w:r w:rsidRPr="005A1201">
        <w:rPr>
          <w:rFonts w:ascii="Garamond" w:hAnsi="Garamond"/>
          <w:b/>
          <w:bCs/>
          <w:i/>
          <w:iCs/>
          <w:spacing w:val="-1"/>
          <w:sz w:val="24"/>
          <w:szCs w:val="24"/>
        </w:rPr>
        <w:t xml:space="preserve"> multi</w:t>
      </w:r>
      <w:r w:rsidRPr="005A1201">
        <w:rPr>
          <w:rFonts w:ascii="Garamond" w:hAnsi="Garamond"/>
          <w:i/>
          <w:iCs/>
          <w:spacing w:val="-1"/>
          <w:sz w:val="24"/>
          <w:szCs w:val="24"/>
        </w:rPr>
        <w:t>-</w:t>
      </w:r>
      <w:r w:rsidRPr="005A1201">
        <w:rPr>
          <w:rFonts w:ascii="Garamond" w:hAnsi="Garamond"/>
          <w:b/>
          <w:bCs/>
          <w:i/>
          <w:iCs/>
          <w:sz w:val="24"/>
          <w:szCs w:val="24"/>
        </w:rPr>
        <w:t xml:space="preserve">specialty </w:t>
      </w:r>
      <w:r w:rsidR="005575CE">
        <w:rPr>
          <w:rFonts w:ascii="Garamond" w:hAnsi="Garamond"/>
          <w:b/>
          <w:bCs/>
          <w:i/>
          <w:iCs/>
          <w:sz w:val="24"/>
          <w:szCs w:val="24"/>
        </w:rPr>
        <w:t>physician foundation</w:t>
      </w:r>
      <w:r w:rsidRPr="005A1201">
        <w:rPr>
          <w:rFonts w:ascii="Garamond" w:hAnsi="Garamond"/>
          <w:b/>
          <w:bCs/>
          <w:i/>
          <w:iCs/>
          <w:sz w:val="24"/>
          <w:szCs w:val="24"/>
        </w:rPr>
        <w:t xml:space="preserve">, is </w:t>
      </w:r>
      <w:r w:rsidR="0024159F">
        <w:rPr>
          <w:rFonts w:ascii="Garamond" w:hAnsi="Garamond"/>
          <w:b/>
          <w:bCs/>
          <w:i/>
          <w:iCs/>
          <w:sz w:val="24"/>
          <w:szCs w:val="24"/>
        </w:rPr>
        <w:t xml:space="preserve">to </w:t>
      </w:r>
      <w:r w:rsidR="005575CE">
        <w:rPr>
          <w:rFonts w:ascii="Garamond" w:hAnsi="Garamond"/>
          <w:b/>
          <w:bCs/>
          <w:i/>
          <w:iCs/>
          <w:sz w:val="24"/>
          <w:szCs w:val="24"/>
        </w:rPr>
        <w:t xml:space="preserve">develop partnerships with our </w:t>
      </w:r>
      <w:r w:rsidR="00C8235F">
        <w:rPr>
          <w:rFonts w:ascii="Garamond" w:hAnsi="Garamond"/>
          <w:b/>
          <w:bCs/>
          <w:i/>
          <w:iCs/>
          <w:sz w:val="24"/>
          <w:szCs w:val="24"/>
        </w:rPr>
        <w:t>physician</w:t>
      </w:r>
      <w:r w:rsidR="005575CE">
        <w:rPr>
          <w:rFonts w:ascii="Garamond" w:hAnsi="Garamond"/>
          <w:b/>
          <w:bCs/>
          <w:i/>
          <w:iCs/>
          <w:sz w:val="24"/>
          <w:szCs w:val="24"/>
        </w:rPr>
        <w:t xml:space="preserve"> community, provide value-added services </w:t>
      </w:r>
      <w:r w:rsidR="0024159F">
        <w:rPr>
          <w:rFonts w:ascii="Garamond" w:hAnsi="Garamond"/>
          <w:b/>
          <w:bCs/>
          <w:i/>
          <w:iCs/>
          <w:sz w:val="24"/>
          <w:szCs w:val="24"/>
        </w:rPr>
        <w:t xml:space="preserve">to our patients </w:t>
      </w:r>
      <w:r w:rsidR="005575CE">
        <w:rPr>
          <w:rFonts w:ascii="Garamond" w:hAnsi="Garamond"/>
          <w:b/>
          <w:bCs/>
          <w:i/>
          <w:iCs/>
          <w:sz w:val="24"/>
          <w:szCs w:val="24"/>
        </w:rPr>
        <w:t xml:space="preserve">and allow physicians to </w:t>
      </w:r>
      <w:r w:rsidR="0024159F">
        <w:rPr>
          <w:rFonts w:ascii="Garamond" w:hAnsi="Garamond"/>
          <w:b/>
          <w:bCs/>
          <w:i/>
          <w:iCs/>
          <w:sz w:val="24"/>
          <w:szCs w:val="24"/>
        </w:rPr>
        <w:t xml:space="preserve">focus on </w:t>
      </w:r>
      <w:r w:rsidR="005575CE">
        <w:rPr>
          <w:rFonts w:ascii="Garamond" w:hAnsi="Garamond"/>
          <w:b/>
          <w:bCs/>
          <w:i/>
          <w:iCs/>
          <w:sz w:val="24"/>
          <w:szCs w:val="24"/>
        </w:rPr>
        <w:t>do</w:t>
      </w:r>
      <w:r w:rsidR="0024159F">
        <w:rPr>
          <w:rFonts w:ascii="Garamond" w:hAnsi="Garamond"/>
          <w:b/>
          <w:bCs/>
          <w:i/>
          <w:iCs/>
          <w:sz w:val="24"/>
          <w:szCs w:val="24"/>
        </w:rPr>
        <w:t xml:space="preserve">ing </w:t>
      </w:r>
      <w:r w:rsidR="005575CE">
        <w:rPr>
          <w:rFonts w:ascii="Garamond" w:hAnsi="Garamond"/>
          <w:b/>
          <w:bCs/>
          <w:i/>
          <w:iCs/>
          <w:sz w:val="24"/>
          <w:szCs w:val="24"/>
        </w:rPr>
        <w:t>what they do best</w:t>
      </w:r>
      <w:r w:rsidR="0024159F">
        <w:rPr>
          <w:rFonts w:ascii="Garamond" w:hAnsi="Garamond"/>
          <w:b/>
          <w:bCs/>
          <w:i/>
          <w:iCs/>
          <w:sz w:val="24"/>
          <w:szCs w:val="24"/>
        </w:rPr>
        <w:t>:</w:t>
      </w:r>
      <w:r w:rsidR="005575CE">
        <w:rPr>
          <w:rFonts w:ascii="Garamond" w:hAnsi="Garamond"/>
          <w:b/>
          <w:bCs/>
          <w:i/>
          <w:iCs/>
          <w:sz w:val="24"/>
          <w:szCs w:val="24"/>
        </w:rPr>
        <w:t xml:space="preserve"> practice medicine</w:t>
      </w:r>
      <w:r w:rsidRPr="005A1201">
        <w:rPr>
          <w:rFonts w:ascii="Garamond" w:hAnsi="Garamond"/>
          <w:b/>
          <w:bCs/>
          <w:i/>
          <w:iCs/>
          <w:sz w:val="24"/>
          <w:szCs w:val="24"/>
        </w:rPr>
        <w:t>.</w:t>
      </w: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5A1201">
        <w:tc>
          <w:tcPr>
            <w:tcW w:w="9189" w:type="dxa"/>
            <w:shd w:val="clear" w:color="auto" w:fill="B3B3B3"/>
          </w:tcPr>
          <w:p w:rsidR="005A1201" w:rsidRPr="00A9385B" w:rsidRDefault="005A1201"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Clinical Quality</w:t>
            </w:r>
          </w:p>
        </w:tc>
      </w:tr>
    </w:tbl>
    <w:p w:rsidR="00C97357" w:rsidRPr="005A1201" w:rsidRDefault="00C97357" w:rsidP="00B9377B">
      <w:pPr>
        <w:pStyle w:val="Style2"/>
        <w:ind w:left="1440"/>
        <w:rPr>
          <w:rStyle w:val="CharacterStyle1"/>
          <w:sz w:val="24"/>
          <w:szCs w:val="24"/>
        </w:rPr>
      </w:pPr>
      <w:r w:rsidRPr="005A1201">
        <w:rPr>
          <w:rStyle w:val="CharacterStyle1"/>
          <w:sz w:val="24"/>
          <w:szCs w:val="24"/>
        </w:rPr>
        <w:t xml:space="preserve">As you know, quality is the basis </w:t>
      </w:r>
      <w:r w:rsidR="0024159F">
        <w:rPr>
          <w:rStyle w:val="CharacterStyle1"/>
          <w:sz w:val="24"/>
          <w:szCs w:val="24"/>
        </w:rPr>
        <w:t>o</w:t>
      </w:r>
      <w:r w:rsidRPr="005A1201">
        <w:rPr>
          <w:rStyle w:val="CharacterStyle1"/>
          <w:sz w:val="24"/>
          <w:szCs w:val="24"/>
        </w:rPr>
        <w:t xml:space="preserve">f every excellent physician's reputation. If you concentrate on providing quality medical care to your patients, everything else will fall into place. We urge you to join us in the daily effort to do the right </w:t>
      </w:r>
      <w:r w:rsidRPr="005A1201">
        <w:rPr>
          <w:rStyle w:val="CharacterStyle1"/>
          <w:rFonts w:cs="Times New Roman"/>
          <w:i/>
          <w:iCs/>
          <w:sz w:val="24"/>
          <w:szCs w:val="24"/>
        </w:rPr>
        <w:t xml:space="preserve">things, </w:t>
      </w:r>
      <w:r w:rsidRPr="005A1201">
        <w:rPr>
          <w:rStyle w:val="CharacterStyle1"/>
          <w:sz w:val="24"/>
          <w:szCs w:val="24"/>
        </w:rPr>
        <w:t xml:space="preserve">to do them </w:t>
      </w:r>
      <w:r w:rsidR="0024159F">
        <w:rPr>
          <w:rStyle w:val="CharacterStyle1"/>
          <w:rFonts w:cs="Times New Roman"/>
          <w:i/>
          <w:iCs/>
          <w:sz w:val="24"/>
          <w:szCs w:val="24"/>
        </w:rPr>
        <w:t>properly</w:t>
      </w:r>
      <w:r w:rsidRPr="005A1201">
        <w:rPr>
          <w:rStyle w:val="CharacterStyle1"/>
          <w:rFonts w:cs="Times New Roman"/>
          <w:i/>
          <w:iCs/>
          <w:sz w:val="24"/>
          <w:szCs w:val="24"/>
        </w:rPr>
        <w:t xml:space="preserve"> </w:t>
      </w:r>
      <w:r w:rsidRPr="005A1201">
        <w:rPr>
          <w:rStyle w:val="CharacterStyle1"/>
          <w:sz w:val="24"/>
          <w:szCs w:val="24"/>
        </w:rPr>
        <w:t xml:space="preserve">and to do them at </w:t>
      </w:r>
      <w:r w:rsidR="0024159F">
        <w:rPr>
          <w:rStyle w:val="CharacterStyle1"/>
          <w:rFonts w:cs="Times New Roman"/>
          <w:i/>
          <w:iCs/>
          <w:sz w:val="24"/>
          <w:szCs w:val="24"/>
        </w:rPr>
        <w:t>efficiently</w:t>
      </w:r>
      <w:r w:rsidRPr="005A1201">
        <w:rPr>
          <w:rStyle w:val="CharacterStyle1"/>
          <w:rFonts w:cs="Times New Roman"/>
          <w:i/>
          <w:iCs/>
          <w:sz w:val="24"/>
          <w:szCs w:val="24"/>
        </w:rPr>
        <w:t xml:space="preserve">. </w:t>
      </w:r>
      <w:r w:rsidRPr="005A1201">
        <w:rPr>
          <w:rStyle w:val="CharacterStyle1"/>
          <w:sz w:val="24"/>
          <w:szCs w:val="24"/>
        </w:rPr>
        <w:t xml:space="preserve">We want to give our patients every opportunity </w:t>
      </w:r>
      <w:r w:rsidRPr="005A1201">
        <w:rPr>
          <w:rStyle w:val="CharacterStyle1"/>
          <w:spacing w:val="7"/>
          <w:sz w:val="24"/>
          <w:szCs w:val="24"/>
        </w:rPr>
        <w:t xml:space="preserve">to achieve the best possible health outcomes. We are also very concerned about </w:t>
      </w:r>
      <w:r w:rsidRPr="005A1201">
        <w:rPr>
          <w:rStyle w:val="CharacterStyle1"/>
          <w:sz w:val="24"/>
          <w:szCs w:val="24"/>
        </w:rPr>
        <w:t>patient safety and we know that you share that concern. Please take time to document what you do accurately and completely.</w:t>
      </w:r>
    </w:p>
    <w:p w:rsidR="00A9385B" w:rsidRDefault="00C97357" w:rsidP="00B9377B">
      <w:pPr>
        <w:pStyle w:val="Style1"/>
        <w:adjustRightInd/>
        <w:spacing w:before="324" w:after="396"/>
        <w:ind w:left="1440" w:right="720"/>
        <w:jc w:val="both"/>
        <w:rPr>
          <w:rFonts w:ascii="Garamond" w:hAnsi="Garamond" w:cs="Garamond"/>
          <w:sz w:val="24"/>
          <w:szCs w:val="24"/>
        </w:rPr>
      </w:pPr>
      <w:r w:rsidRPr="005A1201">
        <w:rPr>
          <w:rFonts w:ascii="Garamond" w:hAnsi="Garamond" w:cs="Garamond"/>
          <w:spacing w:val="-1"/>
          <w:sz w:val="24"/>
          <w:szCs w:val="24"/>
        </w:rPr>
        <w:t xml:space="preserve">We understand that you will want to take an evidence-based approach to your practice, </w:t>
      </w:r>
      <w:r w:rsidRPr="005A1201">
        <w:rPr>
          <w:rFonts w:ascii="Garamond" w:hAnsi="Garamond" w:cs="Garamond"/>
          <w:spacing w:val="5"/>
          <w:sz w:val="24"/>
          <w:szCs w:val="24"/>
        </w:rPr>
        <w:t>and we are committed to helping you achieve this</w:t>
      </w:r>
      <w:r w:rsidR="0024159F">
        <w:rPr>
          <w:rFonts w:ascii="Garamond" w:hAnsi="Garamond" w:cs="Garamond"/>
          <w:spacing w:val="5"/>
          <w:sz w:val="24"/>
          <w:szCs w:val="24"/>
        </w:rPr>
        <w:t xml:space="preserve"> goal</w:t>
      </w:r>
      <w:r w:rsidRPr="005A1201">
        <w:rPr>
          <w:rFonts w:ascii="Garamond" w:hAnsi="Garamond" w:cs="Garamond"/>
          <w:spacing w:val="5"/>
          <w:sz w:val="24"/>
          <w:szCs w:val="24"/>
        </w:rPr>
        <w:t xml:space="preserve">. The computer on your clinical </w:t>
      </w:r>
      <w:r w:rsidRPr="005A1201">
        <w:rPr>
          <w:rFonts w:ascii="Garamond" w:hAnsi="Garamond" w:cs="Garamond"/>
          <w:sz w:val="24"/>
          <w:szCs w:val="24"/>
        </w:rPr>
        <w:t xml:space="preserve">desk puts the latest </w:t>
      </w:r>
      <w:r w:rsidR="0024159F">
        <w:rPr>
          <w:rFonts w:ascii="Garamond" w:hAnsi="Garamond" w:cs="Garamond"/>
          <w:sz w:val="24"/>
          <w:szCs w:val="24"/>
        </w:rPr>
        <w:t xml:space="preserve">quality </w:t>
      </w:r>
      <w:r w:rsidRPr="005A1201">
        <w:rPr>
          <w:rFonts w:ascii="Garamond" w:hAnsi="Garamond" w:cs="Garamond"/>
          <w:sz w:val="24"/>
          <w:szCs w:val="24"/>
        </w:rPr>
        <w:t>research and guidelines at your fingertips.</w:t>
      </w: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5A1201">
        <w:tc>
          <w:tcPr>
            <w:tcW w:w="9189" w:type="dxa"/>
            <w:shd w:val="clear" w:color="auto" w:fill="B3B3B3"/>
          </w:tcPr>
          <w:p w:rsidR="005A1201" w:rsidRPr="00A9385B" w:rsidRDefault="005A1201"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 xml:space="preserve">Physician Specific </w:t>
            </w:r>
            <w:r w:rsidR="0062762B">
              <w:rPr>
                <w:rFonts w:ascii="Arial" w:hAnsi="Arial" w:cs="Arial"/>
                <w:b/>
                <w:bCs/>
                <w:color w:val="FFFFFF"/>
                <w:sz w:val="24"/>
                <w:szCs w:val="24"/>
              </w:rPr>
              <w:t>Measures</w:t>
            </w:r>
          </w:p>
        </w:tc>
      </w:tr>
    </w:tbl>
    <w:p w:rsidR="00A9385B" w:rsidRDefault="00A9385B" w:rsidP="00B9377B">
      <w:pPr>
        <w:pStyle w:val="Style1"/>
        <w:adjustRightInd/>
        <w:ind w:left="1440" w:right="720"/>
        <w:jc w:val="both"/>
        <w:rPr>
          <w:rFonts w:ascii="Garamond" w:hAnsi="Garamond" w:cs="Garamond"/>
          <w:sz w:val="22"/>
          <w:szCs w:val="22"/>
        </w:rPr>
      </w:pPr>
    </w:p>
    <w:p w:rsidR="00A9385B" w:rsidRDefault="0062762B" w:rsidP="00B9377B">
      <w:pPr>
        <w:pStyle w:val="Style1"/>
        <w:adjustRightInd/>
        <w:ind w:left="1440" w:right="720"/>
        <w:jc w:val="both"/>
        <w:rPr>
          <w:rFonts w:ascii="Garamond" w:hAnsi="Garamond" w:cs="Garamond"/>
          <w:sz w:val="24"/>
          <w:szCs w:val="24"/>
        </w:rPr>
      </w:pPr>
      <w:r>
        <w:rPr>
          <w:rFonts w:ascii="Garamond" w:hAnsi="Garamond" w:cs="Garamond"/>
          <w:sz w:val="24"/>
          <w:szCs w:val="24"/>
        </w:rPr>
        <w:t xml:space="preserve">ACMF is committed to providing the best care to patients and </w:t>
      </w:r>
      <w:r w:rsidR="00C8235F">
        <w:rPr>
          <w:rFonts w:ascii="Garamond" w:hAnsi="Garamond" w:cs="Garamond"/>
          <w:sz w:val="24"/>
          <w:szCs w:val="24"/>
        </w:rPr>
        <w:t>achieving</w:t>
      </w:r>
      <w:r>
        <w:rPr>
          <w:rFonts w:ascii="Garamond" w:hAnsi="Garamond" w:cs="Garamond"/>
          <w:sz w:val="24"/>
          <w:szCs w:val="24"/>
        </w:rPr>
        <w:t xml:space="preserve"> great outcomes.  To that end, the physician is the integral </w:t>
      </w:r>
      <w:r w:rsidR="0024159F">
        <w:rPr>
          <w:rFonts w:ascii="Garamond" w:hAnsi="Garamond" w:cs="Garamond"/>
          <w:sz w:val="24"/>
          <w:szCs w:val="24"/>
        </w:rPr>
        <w:t>to all that</w:t>
      </w:r>
      <w:r>
        <w:rPr>
          <w:rFonts w:ascii="Garamond" w:hAnsi="Garamond" w:cs="Garamond"/>
          <w:sz w:val="24"/>
          <w:szCs w:val="24"/>
        </w:rPr>
        <w:t xml:space="preserve"> we do.  </w:t>
      </w:r>
      <w:r w:rsidR="0024159F">
        <w:rPr>
          <w:rFonts w:ascii="Garamond" w:hAnsi="Garamond" w:cs="Garamond"/>
          <w:sz w:val="24"/>
          <w:szCs w:val="24"/>
        </w:rPr>
        <w:t>With you</w:t>
      </w:r>
      <w:r w:rsidR="0084507C">
        <w:rPr>
          <w:rFonts w:ascii="Garamond" w:hAnsi="Garamond" w:cs="Garamond"/>
          <w:sz w:val="24"/>
          <w:szCs w:val="24"/>
        </w:rPr>
        <w:t>r</w:t>
      </w:r>
      <w:r w:rsidR="0024159F">
        <w:rPr>
          <w:rFonts w:ascii="Garamond" w:hAnsi="Garamond" w:cs="Garamond"/>
          <w:sz w:val="24"/>
          <w:szCs w:val="24"/>
        </w:rPr>
        <w:t xml:space="preserve"> assistance, </w:t>
      </w:r>
      <w:r>
        <w:rPr>
          <w:rFonts w:ascii="Garamond" w:hAnsi="Garamond" w:cs="Garamond"/>
          <w:sz w:val="24"/>
          <w:szCs w:val="24"/>
        </w:rPr>
        <w:t xml:space="preserve">ACMF will </w:t>
      </w:r>
      <w:r w:rsidR="005A1201" w:rsidRPr="005A1201">
        <w:rPr>
          <w:rFonts w:ascii="Garamond" w:hAnsi="Garamond" w:cs="Garamond"/>
          <w:sz w:val="24"/>
          <w:szCs w:val="24"/>
        </w:rPr>
        <w:t>develop a physician</w:t>
      </w:r>
      <w:r w:rsidR="0024159F">
        <w:rPr>
          <w:rFonts w:ascii="Garamond" w:hAnsi="Garamond" w:cs="Garamond"/>
          <w:sz w:val="24"/>
          <w:szCs w:val="24"/>
        </w:rPr>
        <w:t>-</w:t>
      </w:r>
      <w:r w:rsidR="005A1201" w:rsidRPr="005A1201">
        <w:rPr>
          <w:rFonts w:ascii="Garamond" w:hAnsi="Garamond" w:cs="Garamond"/>
          <w:sz w:val="24"/>
          <w:szCs w:val="24"/>
        </w:rPr>
        <w:t>specific dashboard which aligns your performance</w:t>
      </w:r>
      <w:r w:rsidR="0024159F">
        <w:rPr>
          <w:rFonts w:ascii="Garamond" w:hAnsi="Garamond" w:cs="Garamond"/>
          <w:sz w:val="24"/>
          <w:szCs w:val="24"/>
        </w:rPr>
        <w:t>,</w:t>
      </w:r>
      <w:r w:rsidR="005A1201" w:rsidRPr="005A1201">
        <w:rPr>
          <w:rFonts w:ascii="Garamond" w:hAnsi="Garamond" w:cs="Garamond"/>
          <w:sz w:val="24"/>
          <w:szCs w:val="24"/>
        </w:rPr>
        <w:t xml:space="preserve"> both clinically and administratively</w:t>
      </w:r>
      <w:r w:rsidR="0024159F">
        <w:rPr>
          <w:rFonts w:ascii="Garamond" w:hAnsi="Garamond" w:cs="Garamond"/>
          <w:sz w:val="24"/>
          <w:szCs w:val="24"/>
        </w:rPr>
        <w:t>,</w:t>
      </w:r>
      <w:r w:rsidR="005A1201" w:rsidRPr="005A1201">
        <w:rPr>
          <w:rFonts w:ascii="Garamond" w:hAnsi="Garamond" w:cs="Garamond"/>
          <w:sz w:val="24"/>
          <w:szCs w:val="24"/>
        </w:rPr>
        <w:t xml:space="preserve"> with </w:t>
      </w:r>
      <w:r w:rsidR="0024159F">
        <w:rPr>
          <w:rFonts w:ascii="Garamond" w:hAnsi="Garamond" w:cs="Garamond"/>
          <w:sz w:val="24"/>
          <w:szCs w:val="24"/>
        </w:rPr>
        <w:t>our core</w:t>
      </w:r>
      <w:r w:rsidR="005A1201" w:rsidRPr="005A1201">
        <w:rPr>
          <w:rFonts w:ascii="Garamond" w:hAnsi="Garamond" w:cs="Garamond"/>
          <w:sz w:val="24"/>
          <w:szCs w:val="24"/>
        </w:rPr>
        <w:t xml:space="preserve"> values to help you stay focused on the things that matter </w:t>
      </w:r>
      <w:r w:rsidR="005A1201" w:rsidRPr="005A1201">
        <w:rPr>
          <w:rFonts w:ascii="Garamond" w:hAnsi="Garamond" w:cs="Garamond"/>
          <w:sz w:val="24"/>
          <w:szCs w:val="24"/>
        </w:rPr>
        <w:lastRenderedPageBreak/>
        <w:t>most.</w:t>
      </w:r>
      <w:r>
        <w:rPr>
          <w:rFonts w:ascii="Garamond" w:hAnsi="Garamond" w:cs="Garamond"/>
          <w:sz w:val="24"/>
          <w:szCs w:val="24"/>
        </w:rPr>
        <w:t xml:space="preserve"> Some of the outcomes we will measure are:</w:t>
      </w:r>
    </w:p>
    <w:p w:rsidR="0062762B" w:rsidRDefault="0062762B" w:rsidP="0062762B">
      <w:pPr>
        <w:pStyle w:val="Style1"/>
        <w:numPr>
          <w:ilvl w:val="0"/>
          <w:numId w:val="2"/>
        </w:numPr>
        <w:adjustRightInd/>
        <w:ind w:right="720"/>
        <w:jc w:val="both"/>
        <w:rPr>
          <w:rFonts w:ascii="Garamond" w:hAnsi="Garamond" w:cs="Garamond"/>
          <w:sz w:val="24"/>
          <w:szCs w:val="24"/>
        </w:rPr>
      </w:pPr>
      <w:r>
        <w:rPr>
          <w:rFonts w:ascii="Garamond" w:hAnsi="Garamond" w:cs="Garamond"/>
          <w:sz w:val="24"/>
          <w:szCs w:val="24"/>
        </w:rPr>
        <w:t>Patient/Customer Satisfaction</w:t>
      </w:r>
    </w:p>
    <w:p w:rsidR="0062762B" w:rsidRDefault="0062762B" w:rsidP="0062762B">
      <w:pPr>
        <w:pStyle w:val="Style1"/>
        <w:numPr>
          <w:ilvl w:val="0"/>
          <w:numId w:val="2"/>
        </w:numPr>
        <w:adjustRightInd/>
        <w:ind w:right="720"/>
        <w:jc w:val="both"/>
        <w:rPr>
          <w:rFonts w:ascii="Garamond" w:hAnsi="Garamond" w:cs="Garamond"/>
          <w:sz w:val="24"/>
          <w:szCs w:val="24"/>
        </w:rPr>
      </w:pPr>
      <w:r>
        <w:rPr>
          <w:rFonts w:ascii="Garamond" w:hAnsi="Garamond" w:cs="Garamond"/>
          <w:sz w:val="24"/>
          <w:szCs w:val="24"/>
        </w:rPr>
        <w:t>Patient Outcomes &amp; Quality</w:t>
      </w:r>
    </w:p>
    <w:p w:rsidR="0062762B" w:rsidRDefault="0062762B" w:rsidP="0062762B">
      <w:pPr>
        <w:pStyle w:val="Style1"/>
        <w:numPr>
          <w:ilvl w:val="0"/>
          <w:numId w:val="2"/>
        </w:numPr>
        <w:adjustRightInd/>
        <w:ind w:right="720"/>
        <w:jc w:val="both"/>
        <w:rPr>
          <w:rFonts w:ascii="Garamond" w:hAnsi="Garamond" w:cs="Garamond"/>
          <w:sz w:val="24"/>
          <w:szCs w:val="24"/>
        </w:rPr>
      </w:pPr>
      <w:r>
        <w:rPr>
          <w:rFonts w:ascii="Garamond" w:hAnsi="Garamond" w:cs="Garamond"/>
          <w:sz w:val="24"/>
          <w:szCs w:val="24"/>
        </w:rPr>
        <w:t>Physician Satisfaction</w:t>
      </w:r>
    </w:p>
    <w:p w:rsidR="0062762B" w:rsidRDefault="00C8235F" w:rsidP="0062762B">
      <w:pPr>
        <w:pStyle w:val="Style1"/>
        <w:numPr>
          <w:ilvl w:val="0"/>
          <w:numId w:val="2"/>
        </w:numPr>
        <w:adjustRightInd/>
        <w:ind w:right="720"/>
        <w:jc w:val="both"/>
        <w:rPr>
          <w:rFonts w:ascii="Garamond" w:hAnsi="Garamond" w:cs="Garamond"/>
          <w:sz w:val="24"/>
          <w:szCs w:val="24"/>
        </w:rPr>
      </w:pPr>
      <w:r>
        <w:rPr>
          <w:rFonts w:ascii="Garamond" w:hAnsi="Garamond" w:cs="Garamond"/>
          <w:sz w:val="24"/>
          <w:szCs w:val="24"/>
        </w:rPr>
        <w:t>Financial</w:t>
      </w:r>
      <w:r w:rsidR="0062762B">
        <w:rPr>
          <w:rFonts w:ascii="Garamond" w:hAnsi="Garamond" w:cs="Garamond"/>
          <w:sz w:val="24"/>
          <w:szCs w:val="24"/>
        </w:rPr>
        <w:t xml:space="preserve"> Performance</w:t>
      </w:r>
    </w:p>
    <w:p w:rsidR="0062762B" w:rsidRDefault="0062762B" w:rsidP="0062762B">
      <w:pPr>
        <w:pStyle w:val="Style1"/>
        <w:numPr>
          <w:ilvl w:val="0"/>
          <w:numId w:val="2"/>
        </w:numPr>
        <w:adjustRightInd/>
        <w:ind w:right="720"/>
        <w:jc w:val="both"/>
        <w:rPr>
          <w:rFonts w:ascii="Garamond" w:hAnsi="Garamond" w:cs="Garamond"/>
          <w:sz w:val="24"/>
          <w:szCs w:val="24"/>
        </w:rPr>
      </w:pPr>
      <w:r>
        <w:rPr>
          <w:rFonts w:ascii="Garamond" w:hAnsi="Garamond" w:cs="Garamond"/>
          <w:sz w:val="24"/>
          <w:szCs w:val="24"/>
        </w:rPr>
        <w:t>Overall Quality</w:t>
      </w:r>
    </w:p>
    <w:p w:rsidR="0062762B" w:rsidRDefault="0062762B" w:rsidP="0062762B">
      <w:pPr>
        <w:pStyle w:val="Style1"/>
        <w:numPr>
          <w:ilvl w:val="0"/>
          <w:numId w:val="2"/>
        </w:numPr>
        <w:adjustRightInd/>
        <w:ind w:right="720"/>
        <w:jc w:val="both"/>
        <w:rPr>
          <w:rFonts w:ascii="Garamond" w:hAnsi="Garamond" w:cs="Garamond"/>
          <w:sz w:val="24"/>
          <w:szCs w:val="24"/>
        </w:rPr>
      </w:pPr>
      <w:r>
        <w:rPr>
          <w:rFonts w:ascii="Garamond" w:hAnsi="Garamond" w:cs="Garamond"/>
          <w:sz w:val="24"/>
          <w:szCs w:val="24"/>
        </w:rPr>
        <w:t xml:space="preserve">Other measures </w:t>
      </w:r>
      <w:r w:rsidR="00893A7F">
        <w:rPr>
          <w:rFonts w:ascii="Garamond" w:hAnsi="Garamond" w:cs="Garamond"/>
          <w:sz w:val="24"/>
          <w:szCs w:val="24"/>
        </w:rPr>
        <w:t>(</w:t>
      </w:r>
      <w:r>
        <w:rPr>
          <w:rFonts w:ascii="Garamond" w:hAnsi="Garamond" w:cs="Garamond"/>
          <w:sz w:val="24"/>
          <w:szCs w:val="24"/>
        </w:rPr>
        <w:t>as chosen by the physician</w:t>
      </w:r>
      <w:r w:rsidR="00893A7F">
        <w:rPr>
          <w:rFonts w:ascii="Garamond" w:hAnsi="Garamond" w:cs="Garamond"/>
          <w:sz w:val="24"/>
          <w:szCs w:val="24"/>
        </w:rPr>
        <w:t>)</w:t>
      </w:r>
    </w:p>
    <w:p w:rsidR="0062762B" w:rsidRDefault="0062762B" w:rsidP="0062762B">
      <w:pPr>
        <w:pStyle w:val="Style1"/>
        <w:adjustRightInd/>
        <w:ind w:left="1800" w:right="720"/>
        <w:jc w:val="both"/>
        <w:rPr>
          <w:rFonts w:ascii="Garamond" w:hAnsi="Garamond" w:cs="Garamond"/>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5A1201">
        <w:tc>
          <w:tcPr>
            <w:tcW w:w="9189" w:type="dxa"/>
            <w:shd w:val="clear" w:color="auto" w:fill="B3B3B3"/>
          </w:tcPr>
          <w:p w:rsidR="005A1201" w:rsidRPr="00A9385B" w:rsidRDefault="005A1201"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Customer Satisfaction</w:t>
            </w:r>
          </w:p>
        </w:tc>
      </w:tr>
    </w:tbl>
    <w:p w:rsidR="005A1201" w:rsidRDefault="005A1201" w:rsidP="00B9377B">
      <w:pPr>
        <w:pStyle w:val="Style1"/>
        <w:adjustRightInd/>
        <w:ind w:left="1440" w:right="720"/>
        <w:jc w:val="both"/>
        <w:rPr>
          <w:rFonts w:ascii="Garamond" w:hAnsi="Garamond" w:cs="Garamond"/>
          <w:sz w:val="24"/>
          <w:szCs w:val="24"/>
        </w:rPr>
      </w:pPr>
    </w:p>
    <w:p w:rsidR="005A1201" w:rsidRDefault="005A1201" w:rsidP="00B9377B">
      <w:pPr>
        <w:pStyle w:val="Style1"/>
        <w:adjustRightInd/>
        <w:ind w:left="1440" w:right="720"/>
        <w:jc w:val="both"/>
        <w:rPr>
          <w:rFonts w:ascii="Garamond" w:hAnsi="Garamond" w:cs="Garamond"/>
          <w:sz w:val="24"/>
          <w:szCs w:val="24"/>
        </w:rPr>
      </w:pPr>
      <w:r>
        <w:rPr>
          <w:rFonts w:ascii="Garamond" w:hAnsi="Garamond" w:cs="Garamond"/>
          <w:sz w:val="24"/>
          <w:szCs w:val="24"/>
        </w:rPr>
        <w:t xml:space="preserve">We take customer satisfaction very seriously here.  Please bear in mind that your colleagues in the office and in the hospital are your customers too.  We </w:t>
      </w:r>
      <w:r w:rsidR="0062762B">
        <w:rPr>
          <w:rFonts w:ascii="Garamond" w:hAnsi="Garamond" w:cs="Garamond"/>
          <w:sz w:val="24"/>
          <w:szCs w:val="24"/>
        </w:rPr>
        <w:t>poll</w:t>
      </w:r>
      <w:r>
        <w:rPr>
          <w:rFonts w:ascii="Garamond" w:hAnsi="Garamond" w:cs="Garamond"/>
          <w:sz w:val="24"/>
          <w:szCs w:val="24"/>
        </w:rPr>
        <w:t xml:space="preserve"> ACMF employees</w:t>
      </w:r>
      <w:r w:rsidR="0062762B">
        <w:rPr>
          <w:rFonts w:ascii="Garamond" w:hAnsi="Garamond" w:cs="Garamond"/>
          <w:sz w:val="24"/>
          <w:szCs w:val="24"/>
        </w:rPr>
        <w:t xml:space="preserve">, ACH employees and fellow </w:t>
      </w:r>
      <w:r w:rsidR="00C8235F">
        <w:rPr>
          <w:rFonts w:ascii="Garamond" w:hAnsi="Garamond" w:cs="Garamond"/>
          <w:sz w:val="24"/>
          <w:szCs w:val="24"/>
        </w:rPr>
        <w:t>physician</w:t>
      </w:r>
      <w:r w:rsidR="00893A7F">
        <w:rPr>
          <w:rFonts w:ascii="Garamond" w:hAnsi="Garamond" w:cs="Garamond"/>
          <w:sz w:val="24"/>
          <w:szCs w:val="24"/>
        </w:rPr>
        <w:t>s to determine their</w:t>
      </w:r>
      <w:r w:rsidR="0062762B">
        <w:rPr>
          <w:rFonts w:ascii="Garamond" w:hAnsi="Garamond" w:cs="Garamond"/>
          <w:sz w:val="24"/>
          <w:szCs w:val="24"/>
        </w:rPr>
        <w:t xml:space="preserve"> satisfaction with you and your practice.</w:t>
      </w:r>
      <w:r>
        <w:rPr>
          <w:rFonts w:ascii="Garamond" w:hAnsi="Garamond" w:cs="Garamond"/>
          <w:sz w:val="24"/>
          <w:szCs w:val="24"/>
        </w:rPr>
        <w:t xml:space="preserve"> </w:t>
      </w:r>
    </w:p>
    <w:p w:rsidR="0062762B" w:rsidRDefault="0062762B" w:rsidP="00B9377B">
      <w:pPr>
        <w:pStyle w:val="Style1"/>
        <w:adjustRightInd/>
        <w:ind w:left="1440" w:right="720"/>
        <w:jc w:val="both"/>
        <w:rPr>
          <w:rFonts w:ascii="Garamond" w:hAnsi="Garamond" w:cs="Garamond"/>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5A1201">
        <w:tc>
          <w:tcPr>
            <w:tcW w:w="9189" w:type="dxa"/>
            <w:shd w:val="clear" w:color="auto" w:fill="B3B3B3"/>
          </w:tcPr>
          <w:p w:rsidR="005A1201" w:rsidRPr="00A9385B" w:rsidRDefault="005A1201"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Productivity</w:t>
            </w:r>
          </w:p>
        </w:tc>
      </w:tr>
    </w:tbl>
    <w:p w:rsidR="005A1201" w:rsidRPr="005A1201" w:rsidRDefault="005A1201" w:rsidP="00B9377B">
      <w:pPr>
        <w:pStyle w:val="Style1"/>
        <w:adjustRightInd/>
        <w:ind w:left="1440" w:right="720"/>
        <w:jc w:val="both"/>
        <w:rPr>
          <w:rFonts w:ascii="Garamond" w:hAnsi="Garamond" w:cs="Garamond"/>
          <w:sz w:val="24"/>
          <w:szCs w:val="24"/>
        </w:rPr>
      </w:pPr>
    </w:p>
    <w:p w:rsidR="00C97357" w:rsidRDefault="005A1201" w:rsidP="00B9377B">
      <w:pPr>
        <w:pStyle w:val="Style3"/>
        <w:tabs>
          <w:tab w:val="left" w:pos="2160"/>
        </w:tabs>
        <w:spacing w:before="0" w:line="240" w:lineRule="auto"/>
        <w:ind w:left="1440" w:right="720"/>
        <w:jc w:val="both"/>
        <w:rPr>
          <w:rStyle w:val="CharacterStyle1"/>
          <w:rFonts w:cs="Tahoma"/>
          <w:sz w:val="24"/>
          <w:szCs w:val="24"/>
        </w:rPr>
      </w:pPr>
      <w:r>
        <w:rPr>
          <w:rStyle w:val="CharacterStyle1"/>
          <w:rFonts w:cs="Tahoma"/>
          <w:sz w:val="24"/>
          <w:szCs w:val="24"/>
        </w:rPr>
        <w:t>You can expect your overall productivity to increase gradually over the next two or three years.  Running an efficient clinical practice is hard work, and you will likely find that your residency training has not prepared you for the challenges you are about to face.  Please do not be discouraged.  We all went through this.  You will become more disciplined, organized and efficient over time.</w:t>
      </w:r>
    </w:p>
    <w:p w:rsidR="005A1201" w:rsidRDefault="005A1201" w:rsidP="00B9377B">
      <w:pPr>
        <w:pStyle w:val="Style3"/>
        <w:tabs>
          <w:tab w:val="left" w:pos="2160"/>
        </w:tabs>
        <w:spacing w:before="0" w:line="240" w:lineRule="auto"/>
        <w:ind w:left="1440" w:right="720"/>
        <w:jc w:val="both"/>
        <w:rPr>
          <w:rStyle w:val="CharacterStyle1"/>
          <w:rFonts w:cs="Tahoma"/>
          <w:sz w:val="24"/>
          <w:szCs w:val="24"/>
        </w:rPr>
      </w:pPr>
    </w:p>
    <w:p w:rsidR="005A1201" w:rsidRDefault="005A1201" w:rsidP="00B9377B">
      <w:pPr>
        <w:pStyle w:val="Style3"/>
        <w:tabs>
          <w:tab w:val="left" w:pos="2160"/>
        </w:tabs>
        <w:spacing w:before="0" w:line="240" w:lineRule="auto"/>
        <w:ind w:left="1440" w:right="720"/>
        <w:jc w:val="both"/>
        <w:rPr>
          <w:rStyle w:val="CharacterStyle1"/>
          <w:rFonts w:cs="Tahoma"/>
          <w:sz w:val="24"/>
          <w:szCs w:val="24"/>
        </w:rPr>
      </w:pPr>
      <w:r>
        <w:rPr>
          <w:rStyle w:val="CharacterStyle1"/>
          <w:rFonts w:cs="Tahoma"/>
          <w:sz w:val="24"/>
          <w:szCs w:val="24"/>
        </w:rPr>
        <w:t xml:space="preserve">The following productivity goals are our best estimate of your expenses and/or overhead.  Overhead is defined as all the expenses required </w:t>
      </w:r>
      <w:proofErr w:type="gramStart"/>
      <w:r>
        <w:rPr>
          <w:rStyle w:val="CharacterStyle1"/>
          <w:rFonts w:cs="Tahoma"/>
          <w:sz w:val="24"/>
          <w:szCs w:val="24"/>
        </w:rPr>
        <w:t>to</w:t>
      </w:r>
      <w:r w:rsidR="005F3B1E">
        <w:rPr>
          <w:rStyle w:val="CharacterStyle1"/>
          <w:rFonts w:cs="Tahoma"/>
          <w:sz w:val="24"/>
          <w:szCs w:val="24"/>
        </w:rPr>
        <w:t xml:space="preserve"> </w:t>
      </w:r>
      <w:r>
        <w:rPr>
          <w:rStyle w:val="CharacterStyle1"/>
          <w:rFonts w:cs="Tahoma"/>
          <w:sz w:val="24"/>
          <w:szCs w:val="24"/>
        </w:rPr>
        <w:t>operate</w:t>
      </w:r>
      <w:proofErr w:type="gramEnd"/>
      <w:r>
        <w:rPr>
          <w:rStyle w:val="CharacterStyle1"/>
          <w:rFonts w:cs="Tahoma"/>
          <w:sz w:val="24"/>
          <w:szCs w:val="24"/>
        </w:rPr>
        <w:t xml:space="preserve"> your office including your benefits, but not your salary.  Many variables can affect expenses and therefore impact what you</w:t>
      </w:r>
      <w:r w:rsidR="00893A7F">
        <w:rPr>
          <w:rStyle w:val="CharacterStyle1"/>
          <w:rFonts w:cs="Tahoma"/>
          <w:sz w:val="24"/>
          <w:szCs w:val="24"/>
        </w:rPr>
        <w:t>r</w:t>
      </w:r>
      <w:r>
        <w:rPr>
          <w:rStyle w:val="CharacterStyle1"/>
          <w:rFonts w:cs="Tahoma"/>
          <w:sz w:val="24"/>
          <w:szCs w:val="24"/>
        </w:rPr>
        <w:t xml:space="preserve"> bill</w:t>
      </w:r>
      <w:r w:rsidR="00893A7F">
        <w:rPr>
          <w:rStyle w:val="CharacterStyle1"/>
          <w:rFonts w:cs="Tahoma"/>
          <w:sz w:val="24"/>
          <w:szCs w:val="24"/>
        </w:rPr>
        <w:t xml:space="preserve">ing practices as they correlate </w:t>
      </w:r>
      <w:r>
        <w:rPr>
          <w:rStyle w:val="CharacterStyle1"/>
          <w:rFonts w:cs="Tahoma"/>
          <w:sz w:val="24"/>
          <w:szCs w:val="24"/>
        </w:rPr>
        <w:t xml:space="preserve">to </w:t>
      </w:r>
      <w:r w:rsidR="00893A7F">
        <w:rPr>
          <w:rStyle w:val="CharacterStyle1"/>
          <w:rFonts w:cs="Tahoma"/>
          <w:sz w:val="24"/>
          <w:szCs w:val="24"/>
        </w:rPr>
        <w:t>said</w:t>
      </w:r>
      <w:r>
        <w:rPr>
          <w:rStyle w:val="CharacterStyle1"/>
          <w:rFonts w:cs="Tahoma"/>
          <w:sz w:val="24"/>
          <w:szCs w:val="24"/>
        </w:rPr>
        <w:t xml:space="preserve"> expenses.  For example, the employees in your office may </w:t>
      </w:r>
      <w:r w:rsidR="00893A7F">
        <w:rPr>
          <w:rStyle w:val="CharacterStyle1"/>
          <w:rFonts w:cs="Tahoma"/>
          <w:sz w:val="24"/>
          <w:szCs w:val="24"/>
        </w:rPr>
        <w:t>receive</w:t>
      </w:r>
      <w:r>
        <w:rPr>
          <w:rStyle w:val="CharacterStyle1"/>
          <w:rFonts w:cs="Tahoma"/>
          <w:sz w:val="24"/>
          <w:szCs w:val="24"/>
        </w:rPr>
        <w:t xml:space="preserve"> a </w:t>
      </w:r>
      <w:r w:rsidR="00893A7F">
        <w:rPr>
          <w:rStyle w:val="CharacterStyle1"/>
          <w:rFonts w:cs="Tahoma"/>
          <w:sz w:val="24"/>
          <w:szCs w:val="24"/>
        </w:rPr>
        <w:t xml:space="preserve">fair </w:t>
      </w:r>
      <w:r>
        <w:rPr>
          <w:rStyle w:val="CharacterStyle1"/>
          <w:rFonts w:cs="Tahoma"/>
          <w:sz w:val="24"/>
          <w:szCs w:val="24"/>
        </w:rPr>
        <w:t xml:space="preserve">market increase </w:t>
      </w:r>
      <w:r w:rsidR="00893A7F">
        <w:rPr>
          <w:rStyle w:val="CharacterStyle1"/>
          <w:rFonts w:cs="Tahoma"/>
          <w:sz w:val="24"/>
          <w:szCs w:val="24"/>
        </w:rPr>
        <w:t>in</w:t>
      </w:r>
      <w:r>
        <w:rPr>
          <w:rStyle w:val="CharacterStyle1"/>
          <w:rFonts w:cs="Tahoma"/>
          <w:sz w:val="24"/>
          <w:szCs w:val="24"/>
        </w:rPr>
        <w:t xml:space="preserve"> their hourly rate</w:t>
      </w:r>
      <w:r w:rsidR="00893A7F">
        <w:rPr>
          <w:rStyle w:val="CharacterStyle1"/>
          <w:rFonts w:cs="Tahoma"/>
          <w:sz w:val="24"/>
          <w:szCs w:val="24"/>
        </w:rPr>
        <w:t>s</w:t>
      </w:r>
      <w:r>
        <w:rPr>
          <w:rStyle w:val="CharacterStyle1"/>
          <w:rFonts w:cs="Tahoma"/>
          <w:sz w:val="24"/>
          <w:szCs w:val="24"/>
        </w:rPr>
        <w:t xml:space="preserve"> of pay, and </w:t>
      </w:r>
      <w:r w:rsidR="00893A7F">
        <w:rPr>
          <w:rStyle w:val="CharacterStyle1"/>
          <w:rFonts w:cs="Tahoma"/>
          <w:sz w:val="24"/>
          <w:szCs w:val="24"/>
        </w:rPr>
        <w:t xml:space="preserve">clearly, </w:t>
      </w:r>
      <w:r>
        <w:rPr>
          <w:rStyle w:val="CharacterStyle1"/>
          <w:rFonts w:cs="Tahoma"/>
          <w:sz w:val="24"/>
          <w:szCs w:val="24"/>
        </w:rPr>
        <w:t>malpractice and health expenses are reaching a</w:t>
      </w:r>
      <w:r w:rsidR="00893A7F">
        <w:rPr>
          <w:rStyle w:val="CharacterStyle1"/>
          <w:rFonts w:cs="Tahoma"/>
          <w:sz w:val="24"/>
          <w:szCs w:val="24"/>
        </w:rPr>
        <w:t>n</w:t>
      </w:r>
      <w:r>
        <w:rPr>
          <w:rStyle w:val="CharacterStyle1"/>
          <w:rFonts w:cs="Tahoma"/>
          <w:sz w:val="24"/>
          <w:szCs w:val="24"/>
        </w:rPr>
        <w:t xml:space="preserve"> all</w:t>
      </w:r>
      <w:r w:rsidR="00893A7F">
        <w:rPr>
          <w:rStyle w:val="CharacterStyle1"/>
          <w:rFonts w:cs="Tahoma"/>
          <w:sz w:val="24"/>
          <w:szCs w:val="24"/>
        </w:rPr>
        <w:t>-</w:t>
      </w:r>
      <w:r>
        <w:rPr>
          <w:rStyle w:val="CharacterStyle1"/>
          <w:rFonts w:cs="Tahoma"/>
          <w:sz w:val="24"/>
          <w:szCs w:val="24"/>
        </w:rPr>
        <w:t xml:space="preserve">time high nationwide.  </w:t>
      </w:r>
      <w:r w:rsidR="00893A7F">
        <w:rPr>
          <w:rStyle w:val="CharacterStyle1"/>
          <w:rFonts w:cs="Tahoma"/>
          <w:sz w:val="24"/>
          <w:szCs w:val="24"/>
        </w:rPr>
        <w:t>Therefore, w</w:t>
      </w:r>
      <w:r>
        <w:rPr>
          <w:rStyle w:val="CharacterStyle1"/>
          <w:rFonts w:cs="Tahoma"/>
          <w:sz w:val="24"/>
          <w:szCs w:val="24"/>
        </w:rPr>
        <w:t xml:space="preserve">e </w:t>
      </w:r>
      <w:r w:rsidR="00C1551E">
        <w:rPr>
          <w:rStyle w:val="CharacterStyle1"/>
          <w:rFonts w:cs="Tahoma"/>
          <w:sz w:val="24"/>
          <w:szCs w:val="24"/>
        </w:rPr>
        <w:t>have</w:t>
      </w:r>
      <w:r>
        <w:rPr>
          <w:rStyle w:val="CharacterStyle1"/>
          <w:rFonts w:cs="Tahoma"/>
          <w:sz w:val="24"/>
          <w:szCs w:val="24"/>
        </w:rPr>
        <w:t xml:space="preserve"> factored in a certain percentage of increase to account for these</w:t>
      </w:r>
      <w:r w:rsidR="00893A7F">
        <w:rPr>
          <w:rStyle w:val="CharacterStyle1"/>
          <w:rFonts w:cs="Tahoma"/>
          <w:sz w:val="24"/>
          <w:szCs w:val="24"/>
        </w:rPr>
        <w:t xml:space="preserve"> and certain other</w:t>
      </w:r>
      <w:r>
        <w:rPr>
          <w:rStyle w:val="CharacterStyle1"/>
          <w:rFonts w:cs="Tahoma"/>
          <w:sz w:val="24"/>
          <w:szCs w:val="24"/>
        </w:rPr>
        <w:t xml:space="preserve"> </w:t>
      </w:r>
      <w:r w:rsidR="00C1551E">
        <w:rPr>
          <w:rStyle w:val="CharacterStyle1"/>
          <w:rFonts w:cs="Tahoma"/>
          <w:sz w:val="24"/>
          <w:szCs w:val="24"/>
        </w:rPr>
        <w:t>unpredictable</w:t>
      </w:r>
      <w:r>
        <w:rPr>
          <w:rStyle w:val="CharacterStyle1"/>
          <w:rFonts w:cs="Tahoma"/>
          <w:sz w:val="24"/>
          <w:szCs w:val="24"/>
        </w:rPr>
        <w:t xml:space="preserve"> inflationary costs, and we will continue to consider inflationary costs </w:t>
      </w:r>
      <w:r w:rsidR="00893A7F">
        <w:rPr>
          <w:rStyle w:val="CharacterStyle1"/>
          <w:rFonts w:cs="Tahoma"/>
          <w:sz w:val="24"/>
          <w:szCs w:val="24"/>
        </w:rPr>
        <w:t xml:space="preserve">(perhaps even those </w:t>
      </w:r>
      <w:r>
        <w:rPr>
          <w:rStyle w:val="CharacterStyle1"/>
          <w:rFonts w:cs="Tahoma"/>
          <w:sz w:val="24"/>
          <w:szCs w:val="24"/>
        </w:rPr>
        <w:t>that we may not have pre</w:t>
      </w:r>
      <w:r w:rsidR="0084507C">
        <w:rPr>
          <w:rStyle w:val="CharacterStyle1"/>
          <w:rFonts w:cs="Tahoma"/>
          <w:sz w:val="24"/>
          <w:szCs w:val="24"/>
        </w:rPr>
        <w:t>viously considered)</w:t>
      </w:r>
      <w:r>
        <w:rPr>
          <w:rStyle w:val="CharacterStyle1"/>
          <w:rFonts w:cs="Tahoma"/>
          <w:sz w:val="24"/>
          <w:szCs w:val="24"/>
        </w:rPr>
        <w:t xml:space="preserve"> each time we review your productivity to the goals.</w:t>
      </w:r>
    </w:p>
    <w:p w:rsidR="00C1551E" w:rsidRDefault="00C1551E" w:rsidP="00B9377B">
      <w:pPr>
        <w:pStyle w:val="Style3"/>
        <w:tabs>
          <w:tab w:val="left" w:pos="2160"/>
        </w:tabs>
        <w:spacing w:before="0" w:line="240" w:lineRule="auto"/>
        <w:ind w:left="1440" w:right="720"/>
        <w:jc w:val="both"/>
        <w:rPr>
          <w:rStyle w:val="CharacterStyle1"/>
          <w:rFonts w:cs="Tahoma"/>
          <w:sz w:val="24"/>
          <w:szCs w:val="24"/>
        </w:rPr>
      </w:pPr>
    </w:p>
    <w:p w:rsidR="00C1551E" w:rsidRDefault="00C1551E" w:rsidP="00F035EF">
      <w:pPr>
        <w:pStyle w:val="Style3"/>
        <w:tabs>
          <w:tab w:val="left" w:pos="2160"/>
        </w:tabs>
        <w:spacing w:before="0" w:line="240" w:lineRule="auto"/>
        <w:ind w:left="1440" w:right="720"/>
        <w:jc w:val="both"/>
        <w:rPr>
          <w:rStyle w:val="CharacterStyle1"/>
          <w:rFonts w:cs="Tahoma"/>
          <w:sz w:val="24"/>
          <w:szCs w:val="24"/>
        </w:rPr>
      </w:pPr>
      <w:r>
        <w:rPr>
          <w:rStyle w:val="CharacterStyle1"/>
          <w:rFonts w:cs="Tahoma"/>
          <w:sz w:val="24"/>
          <w:szCs w:val="24"/>
        </w:rPr>
        <w:t xml:space="preserve">First, here is the reality.  As </w:t>
      </w:r>
      <w:r>
        <w:rPr>
          <w:rStyle w:val="CharacterStyle1"/>
          <w:rFonts w:cs="Tahoma"/>
          <w:b/>
          <w:sz w:val="24"/>
          <w:szCs w:val="24"/>
        </w:rPr>
        <w:t>partial</w:t>
      </w:r>
      <w:r>
        <w:rPr>
          <w:rStyle w:val="CharacterStyle1"/>
          <w:rFonts w:cs="Tahoma"/>
          <w:sz w:val="24"/>
          <w:szCs w:val="24"/>
        </w:rPr>
        <w:t xml:space="preserve"> fulfillment of your current salary, we expect you to produce billings</w:t>
      </w:r>
      <w:r w:rsidR="00EC6135">
        <w:rPr>
          <w:rStyle w:val="CharacterStyle1"/>
          <w:rFonts w:cs="Tahoma"/>
          <w:sz w:val="24"/>
          <w:szCs w:val="24"/>
        </w:rPr>
        <w:t xml:space="preserve"> that result in estimated collections </w:t>
      </w:r>
      <w:r>
        <w:rPr>
          <w:rStyle w:val="CharacterStyle1"/>
          <w:rFonts w:cs="Tahoma"/>
          <w:sz w:val="24"/>
          <w:szCs w:val="24"/>
        </w:rPr>
        <w:t xml:space="preserve">of </w:t>
      </w:r>
      <w:r>
        <w:rPr>
          <w:rStyle w:val="CharacterStyle1"/>
          <w:rFonts w:cs="Tahoma"/>
          <w:b/>
          <w:sz w:val="24"/>
          <w:szCs w:val="24"/>
        </w:rPr>
        <w:t>$</w:t>
      </w:r>
      <w:r w:rsidR="005F3B1E">
        <w:rPr>
          <w:rStyle w:val="CharacterStyle1"/>
          <w:rFonts w:cs="Tahoma"/>
          <w:b/>
          <w:sz w:val="24"/>
          <w:szCs w:val="24"/>
        </w:rPr>
        <w:t>__</w:t>
      </w:r>
      <w:proofErr w:type="gramStart"/>
      <w:r w:rsidR="005F3B1E">
        <w:rPr>
          <w:rStyle w:val="CharacterStyle1"/>
          <w:rFonts w:cs="Tahoma"/>
          <w:b/>
          <w:sz w:val="24"/>
          <w:szCs w:val="24"/>
        </w:rPr>
        <w:t>_ .</w:t>
      </w:r>
      <w:proofErr w:type="gramEnd"/>
      <w:r>
        <w:rPr>
          <w:rStyle w:val="CharacterStyle1"/>
          <w:rFonts w:cs="Tahoma"/>
          <w:sz w:val="24"/>
          <w:szCs w:val="24"/>
        </w:rPr>
        <w:t xml:space="preserve"> </w:t>
      </w:r>
      <w:proofErr w:type="gramStart"/>
      <w:r>
        <w:rPr>
          <w:rStyle w:val="CharacterStyle1"/>
          <w:rFonts w:cs="Tahoma"/>
          <w:sz w:val="24"/>
          <w:szCs w:val="24"/>
        </w:rPr>
        <w:t>which</w:t>
      </w:r>
      <w:proofErr w:type="gramEnd"/>
      <w:r>
        <w:rPr>
          <w:rStyle w:val="CharacterStyle1"/>
          <w:rFonts w:cs="Tahoma"/>
          <w:sz w:val="24"/>
          <w:szCs w:val="24"/>
        </w:rPr>
        <w:t xml:space="preserve"> would justify </w:t>
      </w:r>
      <w:r>
        <w:rPr>
          <w:rStyle w:val="CharacterStyle1"/>
          <w:rFonts w:cs="Tahoma"/>
          <w:b/>
          <w:sz w:val="24"/>
          <w:szCs w:val="24"/>
        </w:rPr>
        <w:t>your base compensation</w:t>
      </w:r>
      <w:r>
        <w:rPr>
          <w:rStyle w:val="CharacterStyle1"/>
          <w:rFonts w:cs="Tahoma"/>
          <w:sz w:val="24"/>
          <w:szCs w:val="24"/>
        </w:rPr>
        <w:t xml:space="preserve">.  Your overhead, </w:t>
      </w:r>
      <w:r>
        <w:rPr>
          <w:rStyle w:val="CharacterStyle1"/>
          <w:rFonts w:cs="Tahoma"/>
          <w:b/>
          <w:sz w:val="24"/>
          <w:szCs w:val="24"/>
        </w:rPr>
        <w:t>based on Foundation history for your specialty</w:t>
      </w:r>
      <w:r>
        <w:rPr>
          <w:rStyle w:val="CharacterStyle1"/>
          <w:rFonts w:cs="Tahoma"/>
          <w:sz w:val="24"/>
          <w:szCs w:val="24"/>
        </w:rPr>
        <w:t xml:space="preserve"> is estimated to be </w:t>
      </w:r>
      <w:r>
        <w:rPr>
          <w:rStyle w:val="CharacterStyle1"/>
          <w:rFonts w:cs="Tahoma"/>
          <w:b/>
          <w:sz w:val="24"/>
          <w:szCs w:val="24"/>
        </w:rPr>
        <w:t>$</w:t>
      </w:r>
      <w:r w:rsidR="005F3B1E">
        <w:rPr>
          <w:rStyle w:val="CharacterStyle1"/>
          <w:rFonts w:cs="Tahoma"/>
          <w:b/>
          <w:sz w:val="24"/>
          <w:szCs w:val="24"/>
        </w:rPr>
        <w:t>____</w:t>
      </w:r>
      <w:r>
        <w:rPr>
          <w:rStyle w:val="CharacterStyle1"/>
          <w:rFonts w:cs="Tahoma"/>
          <w:sz w:val="24"/>
          <w:szCs w:val="24"/>
        </w:rPr>
        <w:t xml:space="preserve"> plus physician benefit costs of </w:t>
      </w:r>
      <w:r>
        <w:rPr>
          <w:rStyle w:val="CharacterStyle1"/>
          <w:rFonts w:cs="Tahoma"/>
          <w:b/>
          <w:sz w:val="24"/>
          <w:szCs w:val="24"/>
        </w:rPr>
        <w:t>$</w:t>
      </w:r>
      <w:r w:rsidR="005F3B1E">
        <w:rPr>
          <w:rStyle w:val="CharacterStyle1"/>
          <w:rFonts w:cs="Tahoma"/>
          <w:b/>
          <w:sz w:val="24"/>
          <w:szCs w:val="24"/>
        </w:rPr>
        <w:t>___</w:t>
      </w:r>
      <w:r>
        <w:rPr>
          <w:rStyle w:val="CharacterStyle1"/>
          <w:rFonts w:cs="Tahoma"/>
          <w:sz w:val="24"/>
          <w:szCs w:val="24"/>
        </w:rPr>
        <w:t xml:space="preserve"> for total overhead costs of </w:t>
      </w:r>
      <w:r>
        <w:rPr>
          <w:rStyle w:val="CharacterStyle1"/>
          <w:rFonts w:cs="Tahoma"/>
          <w:b/>
          <w:sz w:val="24"/>
          <w:szCs w:val="24"/>
        </w:rPr>
        <w:t>$</w:t>
      </w:r>
      <w:r w:rsidR="005F3B1E">
        <w:rPr>
          <w:rStyle w:val="CharacterStyle1"/>
          <w:rFonts w:cs="Tahoma"/>
          <w:b/>
          <w:sz w:val="24"/>
          <w:szCs w:val="24"/>
        </w:rPr>
        <w:t>___</w:t>
      </w:r>
      <w:r>
        <w:rPr>
          <w:rStyle w:val="CharacterStyle1"/>
          <w:rFonts w:cs="Tahoma"/>
          <w:sz w:val="24"/>
          <w:szCs w:val="24"/>
        </w:rPr>
        <w:t xml:space="preserve"> leaving </w:t>
      </w:r>
      <w:r>
        <w:rPr>
          <w:rStyle w:val="CharacterStyle1"/>
          <w:rFonts w:cs="Tahoma"/>
          <w:b/>
          <w:sz w:val="24"/>
          <w:szCs w:val="24"/>
        </w:rPr>
        <w:t xml:space="preserve">your base compensation </w:t>
      </w:r>
      <w:r>
        <w:rPr>
          <w:rStyle w:val="CharacterStyle1"/>
          <w:rFonts w:cs="Tahoma"/>
          <w:sz w:val="24"/>
          <w:szCs w:val="24"/>
        </w:rPr>
        <w:t>of</w:t>
      </w:r>
      <w:r>
        <w:rPr>
          <w:rStyle w:val="CharacterStyle1"/>
          <w:rFonts w:cs="Tahoma"/>
          <w:b/>
          <w:sz w:val="24"/>
          <w:szCs w:val="24"/>
        </w:rPr>
        <w:t xml:space="preserve"> $</w:t>
      </w:r>
      <w:r w:rsidR="005F3B1E">
        <w:rPr>
          <w:rStyle w:val="CharacterStyle1"/>
          <w:rFonts w:cs="Tahoma"/>
          <w:b/>
          <w:sz w:val="24"/>
          <w:szCs w:val="24"/>
        </w:rPr>
        <w:t>___</w:t>
      </w:r>
      <w:r>
        <w:rPr>
          <w:rStyle w:val="CharacterStyle1"/>
          <w:rFonts w:cs="Tahoma"/>
          <w:sz w:val="24"/>
          <w:szCs w:val="24"/>
        </w:rPr>
        <w:t>.  You will need to bill – on average</w:t>
      </w:r>
    </w:p>
    <w:p w:rsidR="00C1551E" w:rsidRDefault="00C1551E" w:rsidP="00F035EF">
      <w:pPr>
        <w:pStyle w:val="Style3"/>
        <w:tabs>
          <w:tab w:val="left" w:pos="2160"/>
        </w:tabs>
        <w:spacing w:before="0" w:line="240" w:lineRule="auto"/>
        <w:ind w:left="1440" w:right="720"/>
        <w:jc w:val="both"/>
        <w:rPr>
          <w:rStyle w:val="CharacterStyle1"/>
          <w:rFonts w:cs="Tahoma"/>
          <w:sz w:val="24"/>
          <w:szCs w:val="24"/>
        </w:rPr>
      </w:pPr>
    </w:p>
    <w:p w:rsidR="00C1551E" w:rsidRPr="007A0DC0" w:rsidRDefault="00C8235F" w:rsidP="00F035EF">
      <w:pPr>
        <w:pStyle w:val="Style3"/>
        <w:numPr>
          <w:ilvl w:val="0"/>
          <w:numId w:val="1"/>
        </w:numPr>
        <w:tabs>
          <w:tab w:val="left" w:pos="2160"/>
        </w:tabs>
        <w:spacing w:before="0" w:line="240" w:lineRule="auto"/>
        <w:ind w:right="720"/>
        <w:jc w:val="both"/>
        <w:rPr>
          <w:rStyle w:val="CharacterStyle1"/>
          <w:rFonts w:cs="Tahoma"/>
          <w:sz w:val="24"/>
          <w:szCs w:val="24"/>
        </w:rPr>
      </w:pPr>
      <w:r w:rsidRPr="007A0DC0">
        <w:rPr>
          <w:rStyle w:val="CharacterStyle1"/>
          <w:rFonts w:cs="Tahoma"/>
          <w:b/>
          <w:sz w:val="24"/>
          <w:szCs w:val="24"/>
        </w:rPr>
        <w:t>$</w:t>
      </w:r>
      <w:r w:rsidR="005F3B1E">
        <w:rPr>
          <w:rStyle w:val="CharacterStyle1"/>
          <w:rFonts w:cs="Tahoma"/>
          <w:b/>
          <w:sz w:val="24"/>
          <w:szCs w:val="24"/>
        </w:rPr>
        <w:t>___</w:t>
      </w:r>
      <w:r w:rsidR="00C1551E" w:rsidRPr="007A0DC0">
        <w:rPr>
          <w:rStyle w:val="CharacterStyle1"/>
          <w:rFonts w:cs="Tahoma"/>
          <w:b/>
          <w:sz w:val="24"/>
          <w:szCs w:val="24"/>
        </w:rPr>
        <w:t xml:space="preserve"> per month</w:t>
      </w:r>
    </w:p>
    <w:p w:rsidR="00B9377B" w:rsidRDefault="00B9377B" w:rsidP="00B9377B">
      <w:pPr>
        <w:pStyle w:val="Style3"/>
        <w:spacing w:before="0" w:line="240" w:lineRule="auto"/>
        <w:ind w:right="720"/>
        <w:jc w:val="both"/>
        <w:rPr>
          <w:rStyle w:val="CharacterStyle1"/>
          <w:rFonts w:cs="Tahoma"/>
          <w:b/>
          <w:sz w:val="24"/>
          <w:szCs w:val="24"/>
        </w:rPr>
      </w:pPr>
    </w:p>
    <w:p w:rsidR="0025310D" w:rsidRDefault="0025310D" w:rsidP="00B9377B">
      <w:pPr>
        <w:pStyle w:val="Style3"/>
        <w:tabs>
          <w:tab w:val="left" w:pos="1440"/>
          <w:tab w:val="left" w:pos="2160"/>
        </w:tabs>
        <w:spacing w:before="0" w:line="240" w:lineRule="auto"/>
        <w:ind w:left="1440" w:right="720"/>
        <w:jc w:val="both"/>
        <w:rPr>
          <w:sz w:val="24"/>
          <w:szCs w:val="24"/>
        </w:rPr>
      </w:pPr>
      <w:r>
        <w:rPr>
          <w:sz w:val="24"/>
          <w:szCs w:val="24"/>
        </w:rPr>
        <w:t xml:space="preserve">We expect that your office will be open and that you will see patients </w:t>
      </w:r>
      <w:r w:rsidR="0084507C">
        <w:rPr>
          <w:sz w:val="24"/>
          <w:szCs w:val="24"/>
        </w:rPr>
        <w:t xml:space="preserve">at </w:t>
      </w:r>
      <w:r>
        <w:rPr>
          <w:sz w:val="24"/>
          <w:szCs w:val="24"/>
        </w:rPr>
        <w:t>a minimum of 4-1/2 days a week until you meet or exceed these productivity numbers.  We will provide you with monthly financial statements comparing your productivity with these targets and showing your overall financial performance.  Most physicians find some of these reports confusing since they are based on accrual accounting instead of the more familiar cash-based accounting.  We will go over th</w:t>
      </w:r>
      <w:r w:rsidR="0084507C">
        <w:rPr>
          <w:sz w:val="24"/>
          <w:szCs w:val="24"/>
        </w:rPr>
        <w:t>is information</w:t>
      </w:r>
      <w:r>
        <w:rPr>
          <w:sz w:val="24"/>
          <w:szCs w:val="24"/>
        </w:rPr>
        <w:t xml:space="preserve"> with you, but please focus on your performance compared to this initial business plan instead of your overall profit and loss.  Only high</w:t>
      </w:r>
      <w:r w:rsidR="0084507C">
        <w:rPr>
          <w:sz w:val="24"/>
          <w:szCs w:val="24"/>
        </w:rPr>
        <w:t>ly</w:t>
      </w:r>
      <w:r>
        <w:rPr>
          <w:sz w:val="24"/>
          <w:szCs w:val="24"/>
        </w:rPr>
        <w:t xml:space="preserve">-compensated specialty physicians can reasonably expect to make a profit and </w:t>
      </w:r>
      <w:r>
        <w:rPr>
          <w:sz w:val="24"/>
          <w:szCs w:val="24"/>
        </w:rPr>
        <w:lastRenderedPageBreak/>
        <w:t>earn a bonus at the end of their first year in practice.</w:t>
      </w:r>
    </w:p>
    <w:p w:rsidR="00C8235F" w:rsidRDefault="00C8235F"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C8235F">
        <w:tc>
          <w:tcPr>
            <w:tcW w:w="9189" w:type="dxa"/>
            <w:shd w:val="clear" w:color="auto" w:fill="B3B3B3"/>
          </w:tcPr>
          <w:p w:rsidR="00C8235F" w:rsidRPr="00A9385B" w:rsidRDefault="00C8235F" w:rsidP="00A86DC2">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Productivity Extension past 18 Months</w:t>
            </w:r>
          </w:p>
        </w:tc>
      </w:tr>
    </w:tbl>
    <w:p w:rsidR="00C8235F" w:rsidRDefault="00C8235F" w:rsidP="00B9377B">
      <w:pPr>
        <w:pStyle w:val="Style3"/>
        <w:tabs>
          <w:tab w:val="left" w:pos="1440"/>
          <w:tab w:val="left" w:pos="2160"/>
        </w:tabs>
        <w:spacing w:before="0" w:line="240" w:lineRule="auto"/>
        <w:ind w:left="1440" w:right="720"/>
        <w:jc w:val="both"/>
        <w:rPr>
          <w:sz w:val="24"/>
          <w:szCs w:val="24"/>
        </w:rPr>
      </w:pPr>
    </w:p>
    <w:p w:rsidR="00EC6135" w:rsidRDefault="00C8235F" w:rsidP="00B9377B">
      <w:pPr>
        <w:pStyle w:val="Style3"/>
        <w:tabs>
          <w:tab w:val="left" w:pos="1440"/>
          <w:tab w:val="left" w:pos="2160"/>
        </w:tabs>
        <w:spacing w:before="0" w:line="240" w:lineRule="auto"/>
        <w:ind w:left="1440" w:right="720"/>
        <w:jc w:val="both"/>
        <w:rPr>
          <w:sz w:val="24"/>
          <w:szCs w:val="24"/>
        </w:rPr>
      </w:pPr>
      <w:r>
        <w:rPr>
          <w:sz w:val="24"/>
          <w:szCs w:val="24"/>
        </w:rPr>
        <w:t xml:space="preserve">It has been </w:t>
      </w:r>
      <w:r w:rsidR="0084507C">
        <w:rPr>
          <w:sz w:val="24"/>
          <w:szCs w:val="24"/>
        </w:rPr>
        <w:t xml:space="preserve">our </w:t>
      </w:r>
      <w:r>
        <w:rPr>
          <w:sz w:val="24"/>
          <w:szCs w:val="24"/>
        </w:rPr>
        <w:t xml:space="preserve">experience </w:t>
      </w:r>
      <w:r w:rsidR="0084507C">
        <w:rPr>
          <w:sz w:val="24"/>
          <w:szCs w:val="24"/>
        </w:rPr>
        <w:t>at</w:t>
      </w:r>
      <w:r>
        <w:rPr>
          <w:sz w:val="24"/>
          <w:szCs w:val="24"/>
        </w:rPr>
        <w:t xml:space="preserve"> ACMF </w:t>
      </w:r>
      <w:r w:rsidR="0084507C">
        <w:rPr>
          <w:sz w:val="24"/>
          <w:szCs w:val="24"/>
        </w:rPr>
        <w:t xml:space="preserve">that most </w:t>
      </w:r>
      <w:r>
        <w:rPr>
          <w:sz w:val="24"/>
          <w:szCs w:val="24"/>
        </w:rPr>
        <w:t xml:space="preserve">physicians who follow </w:t>
      </w:r>
      <w:r w:rsidR="0084507C">
        <w:rPr>
          <w:sz w:val="24"/>
          <w:szCs w:val="24"/>
        </w:rPr>
        <w:t>our</w:t>
      </w:r>
      <w:r>
        <w:rPr>
          <w:sz w:val="24"/>
          <w:szCs w:val="24"/>
        </w:rPr>
        <w:t xml:space="preserve"> business plan will meet the minimum productive WRVU’s within the first 18 months of practice.  If, however, you have followed this business plan, participated in the marketing functions as provided, and been available and ready to see patients per </w:t>
      </w:r>
      <w:r w:rsidR="0084507C">
        <w:rPr>
          <w:sz w:val="24"/>
          <w:szCs w:val="24"/>
        </w:rPr>
        <w:t>your</w:t>
      </w:r>
      <w:r>
        <w:rPr>
          <w:sz w:val="24"/>
          <w:szCs w:val="24"/>
        </w:rPr>
        <w:t xml:space="preserve"> contract, the ACMF will extend the base salary coverage period from 18 months to 24 months.  After such time, th</w:t>
      </w:r>
      <w:r w:rsidR="0084507C">
        <w:rPr>
          <w:sz w:val="24"/>
          <w:szCs w:val="24"/>
        </w:rPr>
        <w:t>os</w:t>
      </w:r>
      <w:r>
        <w:rPr>
          <w:sz w:val="24"/>
          <w:szCs w:val="24"/>
        </w:rPr>
        <w:t>e physician</w:t>
      </w:r>
      <w:r w:rsidR="0084507C">
        <w:rPr>
          <w:sz w:val="24"/>
          <w:szCs w:val="24"/>
        </w:rPr>
        <w:t>s</w:t>
      </w:r>
      <w:r>
        <w:rPr>
          <w:sz w:val="24"/>
          <w:szCs w:val="24"/>
        </w:rPr>
        <w:t xml:space="preserve"> shall be subject to the productivity standards</w:t>
      </w:r>
      <w:r w:rsidR="0084507C">
        <w:rPr>
          <w:sz w:val="24"/>
          <w:szCs w:val="24"/>
        </w:rPr>
        <w:t xml:space="preserve"> </w:t>
      </w:r>
      <w:r>
        <w:rPr>
          <w:sz w:val="24"/>
          <w:szCs w:val="24"/>
        </w:rPr>
        <w:t xml:space="preserve">set forth in </w:t>
      </w:r>
      <w:r w:rsidR="0084507C">
        <w:rPr>
          <w:sz w:val="24"/>
          <w:szCs w:val="24"/>
        </w:rPr>
        <w:t xml:space="preserve">Exhibit A. of </w:t>
      </w:r>
      <w:r>
        <w:rPr>
          <w:sz w:val="24"/>
          <w:szCs w:val="24"/>
        </w:rPr>
        <w:t>the contract</w:t>
      </w:r>
      <w:r w:rsidR="0084507C">
        <w:rPr>
          <w:sz w:val="24"/>
          <w:szCs w:val="24"/>
        </w:rPr>
        <w:t>.</w:t>
      </w:r>
      <w:r>
        <w:rPr>
          <w:sz w:val="24"/>
          <w:szCs w:val="24"/>
        </w:rPr>
        <w:t xml:space="preserve"> </w:t>
      </w:r>
    </w:p>
    <w:p w:rsidR="00EC6135" w:rsidRDefault="00EC6135" w:rsidP="00B9377B">
      <w:pPr>
        <w:pStyle w:val="Style3"/>
        <w:tabs>
          <w:tab w:val="left" w:pos="1440"/>
          <w:tab w:val="left" w:pos="2160"/>
        </w:tabs>
        <w:spacing w:before="0" w:line="240" w:lineRule="auto"/>
        <w:ind w:left="1440" w:right="720"/>
        <w:jc w:val="both"/>
        <w:rPr>
          <w:sz w:val="24"/>
          <w:szCs w:val="24"/>
        </w:rPr>
      </w:pPr>
    </w:p>
    <w:p w:rsidR="00C6664B" w:rsidRDefault="00C6664B"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C6664B">
        <w:tc>
          <w:tcPr>
            <w:tcW w:w="9189" w:type="dxa"/>
            <w:shd w:val="clear" w:color="auto" w:fill="B3B3B3"/>
          </w:tcPr>
          <w:p w:rsidR="00C6664B" w:rsidRPr="00A9385B" w:rsidRDefault="00C6664B"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Office Operations</w:t>
            </w:r>
          </w:p>
        </w:tc>
      </w:tr>
    </w:tbl>
    <w:p w:rsidR="00C6664B" w:rsidRDefault="00C6664B" w:rsidP="00B9377B">
      <w:pPr>
        <w:pStyle w:val="Style3"/>
        <w:tabs>
          <w:tab w:val="left" w:pos="1440"/>
          <w:tab w:val="left" w:pos="2160"/>
        </w:tabs>
        <w:spacing w:before="0" w:line="240" w:lineRule="auto"/>
        <w:ind w:left="1440" w:right="720"/>
        <w:jc w:val="both"/>
        <w:rPr>
          <w:sz w:val="24"/>
          <w:szCs w:val="24"/>
        </w:rPr>
      </w:pPr>
    </w:p>
    <w:p w:rsidR="0025310D" w:rsidRDefault="00C6664B" w:rsidP="00B9377B">
      <w:pPr>
        <w:pStyle w:val="Style3"/>
        <w:tabs>
          <w:tab w:val="left" w:pos="1440"/>
          <w:tab w:val="left" w:pos="2160"/>
        </w:tabs>
        <w:spacing w:before="0" w:line="240" w:lineRule="auto"/>
        <w:ind w:left="1440" w:right="720"/>
        <w:jc w:val="both"/>
        <w:rPr>
          <w:sz w:val="24"/>
          <w:szCs w:val="24"/>
        </w:rPr>
      </w:pPr>
      <w:r>
        <w:rPr>
          <w:sz w:val="24"/>
          <w:szCs w:val="24"/>
        </w:rPr>
        <w:t xml:space="preserve">As a Foundation physician, you have engaged a team of outstanding physician practice professionals to assist you, but you should still involve yourself in the day-to-day operation </w:t>
      </w:r>
      <w:r w:rsidR="0084507C">
        <w:rPr>
          <w:sz w:val="24"/>
          <w:szCs w:val="24"/>
        </w:rPr>
        <w:t>of your</w:t>
      </w:r>
      <w:r>
        <w:rPr>
          <w:sz w:val="24"/>
          <w:szCs w:val="24"/>
        </w:rPr>
        <w:t xml:space="preserve"> practice.  While your staff members report formally to your office manager, they will naturally look to you</w:t>
      </w:r>
      <w:r w:rsidR="00EE4407">
        <w:rPr>
          <w:sz w:val="24"/>
          <w:szCs w:val="24"/>
        </w:rPr>
        <w:t xml:space="preserve"> for leadership</w:t>
      </w:r>
      <w:r>
        <w:rPr>
          <w:sz w:val="24"/>
          <w:szCs w:val="24"/>
        </w:rPr>
        <w:t xml:space="preserve">.  While being part of the Foundation frees you </w:t>
      </w:r>
      <w:proofErr w:type="gramStart"/>
      <w:r>
        <w:rPr>
          <w:sz w:val="24"/>
          <w:szCs w:val="24"/>
        </w:rPr>
        <w:t xml:space="preserve">from  </w:t>
      </w:r>
      <w:r w:rsidR="00EE4407">
        <w:rPr>
          <w:sz w:val="24"/>
          <w:szCs w:val="24"/>
        </w:rPr>
        <w:t>“</w:t>
      </w:r>
      <w:proofErr w:type="gramEnd"/>
      <w:r>
        <w:rPr>
          <w:sz w:val="24"/>
          <w:szCs w:val="24"/>
        </w:rPr>
        <w:t>nitty-gritty</w:t>
      </w:r>
      <w:r w:rsidR="00EE4407">
        <w:rPr>
          <w:sz w:val="24"/>
          <w:szCs w:val="24"/>
        </w:rPr>
        <w:t>”</w:t>
      </w:r>
      <w:r>
        <w:rPr>
          <w:sz w:val="24"/>
          <w:szCs w:val="24"/>
        </w:rPr>
        <w:t xml:space="preserve"> management chores, we recommend that you get involved in </w:t>
      </w:r>
      <w:r w:rsidR="00EE4407">
        <w:rPr>
          <w:sz w:val="24"/>
          <w:szCs w:val="24"/>
        </w:rPr>
        <w:t>decisions about hiring</w:t>
      </w:r>
      <w:r>
        <w:rPr>
          <w:sz w:val="24"/>
          <w:szCs w:val="24"/>
        </w:rPr>
        <w:t xml:space="preserve">, </w:t>
      </w:r>
      <w:r w:rsidR="00EE4407">
        <w:rPr>
          <w:sz w:val="24"/>
          <w:szCs w:val="24"/>
        </w:rPr>
        <w:t xml:space="preserve">performance </w:t>
      </w:r>
      <w:r>
        <w:rPr>
          <w:sz w:val="24"/>
          <w:szCs w:val="24"/>
        </w:rPr>
        <w:t>evaluations, and disciplinary issues.  We particularly encourage you to attend and participate in the monthly office staff meeting.</w:t>
      </w:r>
    </w:p>
    <w:p w:rsidR="00C6664B" w:rsidRDefault="00C6664B" w:rsidP="00B9377B">
      <w:pPr>
        <w:pStyle w:val="Style3"/>
        <w:tabs>
          <w:tab w:val="left" w:pos="1440"/>
          <w:tab w:val="left" w:pos="2160"/>
        </w:tabs>
        <w:spacing w:before="0" w:line="240" w:lineRule="auto"/>
        <w:ind w:left="1440" w:right="720"/>
        <w:jc w:val="both"/>
        <w:rPr>
          <w:sz w:val="24"/>
          <w:szCs w:val="24"/>
        </w:rPr>
      </w:pPr>
    </w:p>
    <w:p w:rsidR="00C6664B" w:rsidRDefault="00C6664B" w:rsidP="00B9377B">
      <w:pPr>
        <w:pStyle w:val="Style3"/>
        <w:tabs>
          <w:tab w:val="left" w:pos="1440"/>
          <w:tab w:val="left" w:pos="2160"/>
        </w:tabs>
        <w:spacing w:before="0" w:line="240" w:lineRule="auto"/>
        <w:ind w:left="1440" w:right="720"/>
        <w:jc w:val="both"/>
        <w:rPr>
          <w:sz w:val="24"/>
          <w:szCs w:val="24"/>
        </w:rPr>
      </w:pPr>
      <w:r>
        <w:rPr>
          <w:sz w:val="24"/>
          <w:szCs w:val="24"/>
        </w:rPr>
        <w:t xml:space="preserve">Unlike </w:t>
      </w:r>
      <w:r w:rsidR="00EE4407">
        <w:rPr>
          <w:sz w:val="24"/>
          <w:szCs w:val="24"/>
        </w:rPr>
        <w:t xml:space="preserve">the situation with a </w:t>
      </w:r>
      <w:r>
        <w:rPr>
          <w:sz w:val="24"/>
          <w:szCs w:val="24"/>
        </w:rPr>
        <w:t>solo private practice, we can provide some coverage for vacations, illnesses and other unexpected personnel crises.  But it is not easy to hire and retain capable employees in today’s economic environment, and we will not always be able to meet your staffing needs.  We expect that</w:t>
      </w:r>
      <w:r w:rsidR="00EE4407">
        <w:rPr>
          <w:sz w:val="24"/>
          <w:szCs w:val="24"/>
        </w:rPr>
        <w:t xml:space="preserve"> you will find that</w:t>
      </w:r>
      <w:r>
        <w:rPr>
          <w:sz w:val="24"/>
          <w:szCs w:val="24"/>
        </w:rPr>
        <w:t xml:space="preserve"> we are fully engaged in solving whatever problems may arise in the office, but during times </w:t>
      </w:r>
      <w:r w:rsidR="00EE4407">
        <w:rPr>
          <w:sz w:val="24"/>
          <w:szCs w:val="24"/>
        </w:rPr>
        <w:t>of particular challenge,</w:t>
      </w:r>
      <w:r>
        <w:rPr>
          <w:sz w:val="24"/>
          <w:szCs w:val="24"/>
        </w:rPr>
        <w:t xml:space="preserve"> we request your understanding and patience.</w:t>
      </w:r>
    </w:p>
    <w:p w:rsidR="00C6664B" w:rsidRDefault="00C6664B"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C6664B">
        <w:tc>
          <w:tcPr>
            <w:tcW w:w="9189" w:type="dxa"/>
            <w:shd w:val="clear" w:color="auto" w:fill="B3B3B3"/>
          </w:tcPr>
          <w:p w:rsidR="00C6664B" w:rsidRPr="00A9385B" w:rsidRDefault="00C6664B"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Billing</w:t>
            </w:r>
          </w:p>
        </w:tc>
      </w:tr>
    </w:tbl>
    <w:p w:rsidR="00C6664B" w:rsidRDefault="00C6664B" w:rsidP="00B9377B">
      <w:pPr>
        <w:pStyle w:val="Style3"/>
        <w:tabs>
          <w:tab w:val="left" w:pos="1440"/>
          <w:tab w:val="left" w:pos="2160"/>
        </w:tabs>
        <w:spacing w:before="0" w:line="240" w:lineRule="auto"/>
        <w:ind w:left="1440" w:right="720"/>
        <w:jc w:val="both"/>
        <w:rPr>
          <w:sz w:val="24"/>
          <w:szCs w:val="24"/>
        </w:rPr>
      </w:pPr>
    </w:p>
    <w:p w:rsidR="00C6664B" w:rsidRDefault="00C6664B" w:rsidP="00B9377B">
      <w:pPr>
        <w:pStyle w:val="Style3"/>
        <w:tabs>
          <w:tab w:val="left" w:pos="1440"/>
          <w:tab w:val="left" w:pos="2160"/>
        </w:tabs>
        <w:spacing w:before="0" w:line="240" w:lineRule="auto"/>
        <w:ind w:left="1440" w:right="720"/>
        <w:jc w:val="both"/>
        <w:rPr>
          <w:sz w:val="24"/>
          <w:szCs w:val="24"/>
        </w:rPr>
      </w:pPr>
      <w:r>
        <w:rPr>
          <w:sz w:val="24"/>
          <w:szCs w:val="24"/>
        </w:rPr>
        <w:t xml:space="preserve">We will serve you best by getting an accurate bill </w:t>
      </w:r>
      <w:r w:rsidR="00EE4407">
        <w:rPr>
          <w:sz w:val="24"/>
          <w:szCs w:val="24"/>
        </w:rPr>
        <w:t>“</w:t>
      </w:r>
      <w:r>
        <w:rPr>
          <w:sz w:val="24"/>
          <w:szCs w:val="24"/>
        </w:rPr>
        <w:t>out the door</w:t>
      </w:r>
      <w:r w:rsidR="00EE4407">
        <w:rPr>
          <w:sz w:val="24"/>
          <w:szCs w:val="24"/>
        </w:rPr>
        <w:t>”</w:t>
      </w:r>
      <w:r>
        <w:rPr>
          <w:sz w:val="24"/>
          <w:szCs w:val="24"/>
        </w:rPr>
        <w:t xml:space="preserve"> as soon as possible after you have provided a medical service.  We cannot achieve this goal without your help.  Your service</w:t>
      </w:r>
      <w:r w:rsidR="00EE4407">
        <w:rPr>
          <w:sz w:val="24"/>
          <w:szCs w:val="24"/>
        </w:rPr>
        <w:t>s</w:t>
      </w:r>
      <w:r>
        <w:rPr>
          <w:sz w:val="24"/>
          <w:szCs w:val="24"/>
        </w:rPr>
        <w:t xml:space="preserve"> must be documented carefully, coded accurately and entered into the billing system promptly.  This is a complex process </w:t>
      </w:r>
      <w:r w:rsidR="00EE4407">
        <w:rPr>
          <w:sz w:val="24"/>
          <w:szCs w:val="24"/>
        </w:rPr>
        <w:t>of which</w:t>
      </w:r>
      <w:r>
        <w:rPr>
          <w:sz w:val="24"/>
          <w:szCs w:val="24"/>
        </w:rPr>
        <w:t xml:space="preserve"> you are a key player.  Please complete an accurate billing form immediately after seeing each patient, and make sure that the documentation exists to support the Current Procedural Terminology (CPT) code you have selected.  Your billing professional will work with you to make sure that this process </w:t>
      </w:r>
      <w:r w:rsidR="00EE4407">
        <w:rPr>
          <w:sz w:val="24"/>
          <w:szCs w:val="24"/>
        </w:rPr>
        <w:t>moves along</w:t>
      </w:r>
      <w:r>
        <w:rPr>
          <w:sz w:val="24"/>
          <w:szCs w:val="24"/>
        </w:rPr>
        <w:t xml:space="preserve"> at peak efficiency.</w:t>
      </w:r>
    </w:p>
    <w:p w:rsidR="00C8235F" w:rsidRDefault="00C8235F">
      <w:r>
        <w:br w:type="page"/>
      </w: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C6664B">
        <w:tc>
          <w:tcPr>
            <w:tcW w:w="9189" w:type="dxa"/>
            <w:shd w:val="clear" w:color="auto" w:fill="B3B3B3"/>
          </w:tcPr>
          <w:p w:rsidR="00C6664B" w:rsidRPr="00A9385B" w:rsidRDefault="00C8235F" w:rsidP="00B9377B">
            <w:pPr>
              <w:pStyle w:val="Style1"/>
              <w:adjustRightInd/>
              <w:spacing w:before="216" w:line="324" w:lineRule="auto"/>
              <w:ind w:right="720"/>
              <w:jc w:val="both"/>
              <w:rPr>
                <w:rFonts w:ascii="Arial" w:hAnsi="Arial" w:cs="Arial"/>
                <w:b/>
                <w:bCs/>
                <w:color w:val="FFFFFF"/>
                <w:sz w:val="24"/>
                <w:szCs w:val="24"/>
              </w:rPr>
            </w:pPr>
            <w:r>
              <w:rPr>
                <w:sz w:val="24"/>
                <w:szCs w:val="24"/>
              </w:rPr>
              <w:br w:type="page"/>
            </w:r>
            <w:r w:rsidR="00C6664B">
              <w:rPr>
                <w:rFonts w:ascii="Arial" w:hAnsi="Arial" w:cs="Arial"/>
                <w:b/>
                <w:bCs/>
                <w:color w:val="FFFFFF"/>
                <w:sz w:val="24"/>
                <w:szCs w:val="24"/>
              </w:rPr>
              <w:t>Insurance Credentialing and Provider Numbers</w:t>
            </w:r>
          </w:p>
        </w:tc>
      </w:tr>
    </w:tbl>
    <w:p w:rsidR="00C6664B" w:rsidRDefault="00C6664B" w:rsidP="00B9377B">
      <w:pPr>
        <w:pStyle w:val="Style3"/>
        <w:tabs>
          <w:tab w:val="left" w:pos="1440"/>
          <w:tab w:val="left" w:pos="2160"/>
        </w:tabs>
        <w:spacing w:before="0" w:line="240" w:lineRule="auto"/>
        <w:ind w:left="1440" w:right="720"/>
        <w:jc w:val="both"/>
        <w:rPr>
          <w:sz w:val="24"/>
          <w:szCs w:val="24"/>
        </w:rPr>
      </w:pPr>
    </w:p>
    <w:p w:rsidR="00C6664B" w:rsidRDefault="00C6664B" w:rsidP="00B9377B">
      <w:pPr>
        <w:pStyle w:val="Style3"/>
        <w:tabs>
          <w:tab w:val="left" w:pos="1440"/>
          <w:tab w:val="left" w:pos="2160"/>
        </w:tabs>
        <w:spacing w:before="0" w:line="240" w:lineRule="auto"/>
        <w:ind w:left="1440" w:right="720"/>
        <w:jc w:val="both"/>
        <w:rPr>
          <w:sz w:val="24"/>
          <w:szCs w:val="24"/>
        </w:rPr>
      </w:pPr>
      <w:r>
        <w:rPr>
          <w:sz w:val="24"/>
          <w:szCs w:val="24"/>
        </w:rPr>
        <w:t xml:space="preserve">As part of our service to you, we will complete your insurance credentialing forms.  We will also complete appropriate applications for billing provider numbers.  For this </w:t>
      </w:r>
      <w:r w:rsidR="00EE4407">
        <w:rPr>
          <w:sz w:val="24"/>
          <w:szCs w:val="24"/>
        </w:rPr>
        <w:t xml:space="preserve">function </w:t>
      </w:r>
      <w:r>
        <w:rPr>
          <w:sz w:val="24"/>
          <w:szCs w:val="24"/>
        </w:rPr>
        <w:t>to be successful</w:t>
      </w:r>
      <w:r w:rsidR="00EE4407">
        <w:rPr>
          <w:sz w:val="24"/>
          <w:szCs w:val="24"/>
        </w:rPr>
        <w:t>,</w:t>
      </w:r>
      <w:r>
        <w:rPr>
          <w:sz w:val="24"/>
          <w:szCs w:val="24"/>
        </w:rPr>
        <w:t xml:space="preserve"> we need your prompt attention to our requests for information.  Please supply us with the specific information </w:t>
      </w:r>
      <w:r w:rsidR="00EE4407">
        <w:rPr>
          <w:sz w:val="24"/>
          <w:szCs w:val="24"/>
        </w:rPr>
        <w:t xml:space="preserve">requested </w:t>
      </w:r>
      <w:r>
        <w:rPr>
          <w:sz w:val="24"/>
          <w:szCs w:val="24"/>
        </w:rPr>
        <w:t xml:space="preserve">in </w:t>
      </w:r>
      <w:r w:rsidR="00EE4407">
        <w:rPr>
          <w:sz w:val="24"/>
          <w:szCs w:val="24"/>
        </w:rPr>
        <w:t>your</w:t>
      </w:r>
      <w:r>
        <w:rPr>
          <w:sz w:val="24"/>
          <w:szCs w:val="24"/>
        </w:rPr>
        <w:t xml:space="preserve"> </w:t>
      </w:r>
      <w:r w:rsidRPr="001D6983">
        <w:rPr>
          <w:sz w:val="24"/>
          <w:szCs w:val="24"/>
        </w:rPr>
        <w:t xml:space="preserve">“Start </w:t>
      </w:r>
      <w:proofErr w:type="gramStart"/>
      <w:r w:rsidRPr="001D6983">
        <w:rPr>
          <w:sz w:val="24"/>
          <w:szCs w:val="24"/>
        </w:rPr>
        <w:t>Up</w:t>
      </w:r>
      <w:proofErr w:type="gramEnd"/>
      <w:r w:rsidRPr="001D6983">
        <w:rPr>
          <w:sz w:val="24"/>
          <w:szCs w:val="24"/>
        </w:rPr>
        <w:t xml:space="preserve"> Packet”</w:t>
      </w:r>
      <w:r>
        <w:rPr>
          <w:sz w:val="24"/>
          <w:szCs w:val="24"/>
        </w:rPr>
        <w:t xml:space="preserve"> </w:t>
      </w:r>
      <w:r w:rsidR="00EE4407">
        <w:rPr>
          <w:sz w:val="24"/>
          <w:szCs w:val="24"/>
        </w:rPr>
        <w:t>wi</w:t>
      </w:r>
      <w:r>
        <w:rPr>
          <w:sz w:val="24"/>
          <w:szCs w:val="24"/>
        </w:rPr>
        <w:t xml:space="preserve">thin </w:t>
      </w:r>
      <w:r>
        <w:rPr>
          <w:b/>
          <w:sz w:val="24"/>
          <w:szCs w:val="24"/>
        </w:rPr>
        <w:t>one week</w:t>
      </w:r>
      <w:r>
        <w:rPr>
          <w:sz w:val="24"/>
          <w:szCs w:val="24"/>
        </w:rPr>
        <w:t xml:space="preserve"> from the time you sign a contract.  We will also need your current CV, Residency Certificate, and Board Certificate, if applicable.  Please sign all the Provider Number applications and return them to us with </w:t>
      </w:r>
      <w:r>
        <w:rPr>
          <w:b/>
          <w:sz w:val="24"/>
          <w:szCs w:val="24"/>
        </w:rPr>
        <w:t>two weeks</w:t>
      </w:r>
      <w:r>
        <w:rPr>
          <w:sz w:val="24"/>
          <w:szCs w:val="24"/>
        </w:rPr>
        <w:t xml:space="preserve"> of receipt.  Your delay in returning these items to us will result in a delay of office operations.  Your salary will not begin until your office is operational.</w:t>
      </w:r>
    </w:p>
    <w:p w:rsidR="00C8235F" w:rsidRDefault="00C8235F"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C6664B">
        <w:tc>
          <w:tcPr>
            <w:tcW w:w="9189" w:type="dxa"/>
            <w:shd w:val="clear" w:color="auto" w:fill="B3B3B3"/>
          </w:tcPr>
          <w:p w:rsidR="00C6664B" w:rsidRPr="00A9385B" w:rsidRDefault="00C6664B"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Compliance</w:t>
            </w:r>
          </w:p>
        </w:tc>
      </w:tr>
    </w:tbl>
    <w:p w:rsidR="00C6664B" w:rsidRDefault="00C6664B" w:rsidP="00B9377B">
      <w:pPr>
        <w:pStyle w:val="Style3"/>
        <w:tabs>
          <w:tab w:val="left" w:pos="1440"/>
          <w:tab w:val="left" w:pos="2160"/>
        </w:tabs>
        <w:spacing w:before="0" w:line="240" w:lineRule="auto"/>
        <w:ind w:left="1440" w:right="720"/>
        <w:jc w:val="both"/>
        <w:rPr>
          <w:sz w:val="24"/>
          <w:szCs w:val="24"/>
        </w:rPr>
      </w:pPr>
    </w:p>
    <w:p w:rsidR="00C6664B" w:rsidRDefault="00C6664B" w:rsidP="00B9377B">
      <w:pPr>
        <w:pStyle w:val="Style3"/>
        <w:tabs>
          <w:tab w:val="left" w:pos="1440"/>
          <w:tab w:val="left" w:pos="2160"/>
        </w:tabs>
        <w:spacing w:before="0" w:line="240" w:lineRule="auto"/>
        <w:ind w:left="1440" w:right="720"/>
        <w:jc w:val="both"/>
        <w:rPr>
          <w:sz w:val="24"/>
          <w:szCs w:val="24"/>
        </w:rPr>
      </w:pPr>
      <w:r>
        <w:rPr>
          <w:sz w:val="24"/>
          <w:szCs w:val="24"/>
        </w:rPr>
        <w:t xml:space="preserve">Our commitment to doing the right thing is intimately connected to the billing and documentation process, but </w:t>
      </w:r>
      <w:r w:rsidR="00EE4407">
        <w:rPr>
          <w:sz w:val="24"/>
          <w:szCs w:val="24"/>
        </w:rPr>
        <w:t xml:space="preserve">also </w:t>
      </w:r>
      <w:r>
        <w:rPr>
          <w:sz w:val="24"/>
          <w:szCs w:val="24"/>
        </w:rPr>
        <w:t xml:space="preserve">goes </w:t>
      </w:r>
      <w:r w:rsidR="00EE4407">
        <w:rPr>
          <w:sz w:val="24"/>
          <w:szCs w:val="24"/>
        </w:rPr>
        <w:t xml:space="preserve">well </w:t>
      </w:r>
      <w:r>
        <w:rPr>
          <w:sz w:val="24"/>
          <w:szCs w:val="24"/>
        </w:rPr>
        <w:t xml:space="preserve">beyond it.  Our commitment to compliance means that we will always be alert for any activity that is improper, unethical or illegal.  The Alliance Community Medical Foundation, </w:t>
      </w:r>
      <w:r w:rsidR="005F3B1E">
        <w:rPr>
          <w:sz w:val="24"/>
          <w:szCs w:val="24"/>
        </w:rPr>
        <w:t>LLC</w:t>
      </w:r>
      <w:bookmarkStart w:id="1" w:name="_GoBack"/>
      <w:bookmarkEnd w:id="1"/>
      <w:r>
        <w:rPr>
          <w:sz w:val="24"/>
          <w:szCs w:val="24"/>
        </w:rPr>
        <w:t xml:space="preserve"> and its parent company, Alliance Community Hospital, will not tolerate any business activity that is intended to defraud, cheat or mislead any person or organization with which</w:t>
      </w:r>
      <w:r w:rsidR="00EE4407">
        <w:rPr>
          <w:sz w:val="24"/>
          <w:szCs w:val="24"/>
        </w:rPr>
        <w:t xml:space="preserve"> or whom</w:t>
      </w:r>
      <w:r>
        <w:rPr>
          <w:sz w:val="24"/>
          <w:szCs w:val="24"/>
        </w:rPr>
        <w:t xml:space="preserve"> we conduct business.  If you discover any business practice that you think might be questionable, please bring it to our attention immediately or report it directly to </w:t>
      </w:r>
      <w:r w:rsidR="005F3B1E">
        <w:rPr>
          <w:sz w:val="24"/>
          <w:szCs w:val="24"/>
        </w:rPr>
        <w:t>___</w:t>
      </w:r>
      <w:r>
        <w:rPr>
          <w:sz w:val="24"/>
          <w:szCs w:val="24"/>
        </w:rPr>
        <w:t xml:space="preserve">, the Alliance Community </w:t>
      </w:r>
      <w:r w:rsidR="00C8235F">
        <w:rPr>
          <w:sz w:val="24"/>
          <w:szCs w:val="24"/>
        </w:rPr>
        <w:t>Hospital</w:t>
      </w:r>
      <w:r>
        <w:rPr>
          <w:sz w:val="24"/>
          <w:szCs w:val="24"/>
        </w:rPr>
        <w:t xml:space="preserve"> Compliance Officer</w:t>
      </w:r>
      <w:r w:rsidR="00EE4407">
        <w:rPr>
          <w:sz w:val="24"/>
          <w:szCs w:val="24"/>
        </w:rPr>
        <w:t>,</w:t>
      </w:r>
      <w:r>
        <w:rPr>
          <w:sz w:val="24"/>
          <w:szCs w:val="24"/>
        </w:rPr>
        <w:t xml:space="preserve"> at </w:t>
      </w:r>
      <w:r w:rsidR="005F3B1E">
        <w:rPr>
          <w:sz w:val="24"/>
          <w:szCs w:val="24"/>
        </w:rPr>
        <w:t>___</w:t>
      </w:r>
      <w:r>
        <w:rPr>
          <w:sz w:val="24"/>
          <w:szCs w:val="24"/>
        </w:rPr>
        <w:t>.</w:t>
      </w:r>
    </w:p>
    <w:p w:rsidR="00B9377B" w:rsidRDefault="00B9377B"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C408BF" w:rsidRPr="00A9385B">
        <w:tc>
          <w:tcPr>
            <w:tcW w:w="9189" w:type="dxa"/>
            <w:shd w:val="clear" w:color="auto" w:fill="B3B3B3"/>
          </w:tcPr>
          <w:p w:rsidR="00C408BF" w:rsidRPr="00A9385B" w:rsidRDefault="00C408BF"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Costs</w:t>
            </w:r>
          </w:p>
        </w:tc>
      </w:tr>
    </w:tbl>
    <w:p w:rsidR="00C408BF" w:rsidRDefault="00C408BF" w:rsidP="00B9377B">
      <w:pPr>
        <w:pStyle w:val="Style3"/>
        <w:tabs>
          <w:tab w:val="left" w:pos="1440"/>
          <w:tab w:val="left" w:pos="2160"/>
        </w:tabs>
        <w:spacing w:before="0" w:line="240" w:lineRule="auto"/>
        <w:ind w:left="1440" w:right="720"/>
        <w:jc w:val="both"/>
        <w:rPr>
          <w:sz w:val="24"/>
          <w:szCs w:val="24"/>
        </w:rPr>
      </w:pPr>
    </w:p>
    <w:p w:rsidR="00C408BF" w:rsidRDefault="00B85EBD" w:rsidP="00B9377B">
      <w:pPr>
        <w:pStyle w:val="Style3"/>
        <w:tabs>
          <w:tab w:val="left" w:pos="1440"/>
          <w:tab w:val="left" w:pos="2160"/>
        </w:tabs>
        <w:spacing w:before="0" w:line="240" w:lineRule="auto"/>
        <w:ind w:left="1440" w:right="720"/>
        <w:jc w:val="both"/>
        <w:rPr>
          <w:sz w:val="24"/>
          <w:szCs w:val="24"/>
        </w:rPr>
      </w:pPr>
      <w:r>
        <w:rPr>
          <w:sz w:val="24"/>
          <w:szCs w:val="24"/>
        </w:rPr>
        <w:t xml:space="preserve">Bringing </w:t>
      </w:r>
      <w:r w:rsidR="00EE4407">
        <w:rPr>
          <w:sz w:val="24"/>
          <w:szCs w:val="24"/>
        </w:rPr>
        <w:t xml:space="preserve">competent </w:t>
      </w:r>
      <w:r>
        <w:rPr>
          <w:sz w:val="24"/>
          <w:szCs w:val="24"/>
        </w:rPr>
        <w:t xml:space="preserve">new physicians to </w:t>
      </w:r>
      <w:r w:rsidR="00C8235F">
        <w:rPr>
          <w:sz w:val="24"/>
          <w:szCs w:val="24"/>
        </w:rPr>
        <w:t>Alliance, Ohio</w:t>
      </w:r>
      <w:r>
        <w:rPr>
          <w:sz w:val="24"/>
          <w:szCs w:val="24"/>
        </w:rPr>
        <w:t xml:space="preserve"> </w:t>
      </w:r>
      <w:r w:rsidR="00C8235F">
        <w:rPr>
          <w:sz w:val="24"/>
          <w:szCs w:val="24"/>
        </w:rPr>
        <w:t>is very expensive</w:t>
      </w:r>
      <w:r>
        <w:rPr>
          <w:sz w:val="24"/>
          <w:szCs w:val="24"/>
        </w:rPr>
        <w:t>.  The only way we can continue</w:t>
      </w:r>
      <w:r w:rsidR="00EE4407">
        <w:rPr>
          <w:sz w:val="24"/>
          <w:szCs w:val="24"/>
        </w:rPr>
        <w:t xml:space="preserve"> to provide</w:t>
      </w:r>
      <w:r>
        <w:rPr>
          <w:sz w:val="24"/>
          <w:szCs w:val="24"/>
        </w:rPr>
        <w:t xml:space="preserve"> this vital service to the community is to control operational costs.  We need your help </w:t>
      </w:r>
      <w:r w:rsidR="00EE4407">
        <w:rPr>
          <w:sz w:val="24"/>
          <w:szCs w:val="24"/>
        </w:rPr>
        <w:t>to achieve</w:t>
      </w:r>
      <w:r>
        <w:rPr>
          <w:sz w:val="24"/>
          <w:szCs w:val="24"/>
        </w:rPr>
        <w:t xml:space="preserve"> this.  If you see an opportunity to lower costs, please let us know.</w:t>
      </w:r>
    </w:p>
    <w:p w:rsidR="00B85EBD" w:rsidRDefault="00B85EBD" w:rsidP="00B9377B">
      <w:pPr>
        <w:pStyle w:val="Style3"/>
        <w:tabs>
          <w:tab w:val="left" w:pos="1440"/>
          <w:tab w:val="left" w:pos="2160"/>
        </w:tabs>
        <w:spacing w:before="0" w:line="240" w:lineRule="auto"/>
        <w:ind w:left="1440" w:right="720"/>
        <w:jc w:val="both"/>
        <w:rPr>
          <w:sz w:val="24"/>
          <w:szCs w:val="24"/>
        </w:rPr>
      </w:pPr>
    </w:p>
    <w:p w:rsidR="00C8235F" w:rsidRDefault="00B85EBD" w:rsidP="00B9377B">
      <w:pPr>
        <w:pStyle w:val="Style3"/>
        <w:tabs>
          <w:tab w:val="left" w:pos="1440"/>
          <w:tab w:val="left" w:pos="2160"/>
        </w:tabs>
        <w:spacing w:before="0" w:line="240" w:lineRule="auto"/>
        <w:ind w:left="1440" w:right="720"/>
        <w:jc w:val="both"/>
        <w:rPr>
          <w:sz w:val="24"/>
          <w:szCs w:val="24"/>
        </w:rPr>
      </w:pPr>
      <w:r>
        <w:rPr>
          <w:sz w:val="24"/>
          <w:szCs w:val="24"/>
        </w:rPr>
        <w:t xml:space="preserve">As your practice gets underway, you will want more </w:t>
      </w:r>
      <w:r w:rsidR="00EE4407">
        <w:rPr>
          <w:sz w:val="24"/>
          <w:szCs w:val="24"/>
        </w:rPr>
        <w:t>“</w:t>
      </w:r>
      <w:r w:rsidRPr="00C8235F">
        <w:rPr>
          <w:sz w:val="24"/>
          <w:szCs w:val="24"/>
        </w:rPr>
        <w:t>stuff</w:t>
      </w:r>
      <w:r>
        <w:rPr>
          <w:sz w:val="24"/>
          <w:szCs w:val="24"/>
        </w:rPr>
        <w:t>.</w:t>
      </w:r>
      <w:r w:rsidR="00EE4407">
        <w:rPr>
          <w:sz w:val="24"/>
          <w:szCs w:val="24"/>
        </w:rPr>
        <w:t>”</w:t>
      </w:r>
      <w:r>
        <w:rPr>
          <w:sz w:val="24"/>
          <w:szCs w:val="24"/>
        </w:rPr>
        <w:t xml:space="preserve">  We all do.  Whether it is more staff or additional equipment, we will carefully consider the cost before we approve your request.  While we encourage you to make your best case, we ask that you temper your longings with an appreciation of o</w:t>
      </w:r>
      <w:r w:rsidR="00A86DC2">
        <w:rPr>
          <w:sz w:val="24"/>
          <w:szCs w:val="24"/>
        </w:rPr>
        <w:t xml:space="preserve">ur fiduciary responsibilities. </w:t>
      </w:r>
    </w:p>
    <w:p w:rsidR="00EE4407" w:rsidRDefault="00EE4407" w:rsidP="00B9377B">
      <w:pPr>
        <w:pStyle w:val="Style3"/>
        <w:tabs>
          <w:tab w:val="left" w:pos="1440"/>
          <w:tab w:val="left" w:pos="2160"/>
        </w:tabs>
        <w:spacing w:before="0" w:line="240" w:lineRule="auto"/>
        <w:ind w:left="1440" w:right="720"/>
        <w:jc w:val="both"/>
        <w:rPr>
          <w:sz w:val="24"/>
          <w:szCs w:val="24"/>
        </w:rPr>
      </w:pPr>
    </w:p>
    <w:p w:rsidR="00B85EBD" w:rsidRDefault="00B85EBD" w:rsidP="00B9377B">
      <w:pPr>
        <w:pStyle w:val="Style3"/>
        <w:tabs>
          <w:tab w:val="left" w:pos="1440"/>
          <w:tab w:val="left" w:pos="2160"/>
        </w:tabs>
        <w:spacing w:before="0" w:line="240" w:lineRule="auto"/>
        <w:ind w:left="1440" w:right="720"/>
        <w:jc w:val="both"/>
        <w:rPr>
          <w:sz w:val="24"/>
          <w:szCs w:val="24"/>
        </w:rPr>
      </w:pPr>
      <w:r>
        <w:rPr>
          <w:sz w:val="24"/>
          <w:szCs w:val="24"/>
        </w:rPr>
        <w:t xml:space="preserve">We want you to be happy with our services, and we want you to have what you need to be successful.  But </w:t>
      </w:r>
      <w:r w:rsidR="00EE4407">
        <w:rPr>
          <w:sz w:val="24"/>
          <w:szCs w:val="24"/>
        </w:rPr>
        <w:t xml:space="preserve">please </w:t>
      </w:r>
      <w:r>
        <w:rPr>
          <w:sz w:val="24"/>
          <w:szCs w:val="24"/>
        </w:rPr>
        <w:t xml:space="preserve">bear in mind that we are taking all of the financial risk.  Naturally, you will be much more likely to get additional </w:t>
      </w:r>
      <w:r w:rsidR="00EE4407">
        <w:rPr>
          <w:sz w:val="24"/>
          <w:szCs w:val="24"/>
        </w:rPr>
        <w:t>“</w:t>
      </w:r>
      <w:r w:rsidRPr="00C8235F">
        <w:rPr>
          <w:sz w:val="24"/>
          <w:szCs w:val="24"/>
        </w:rPr>
        <w:t>stuff</w:t>
      </w:r>
      <w:r w:rsidR="00EE4407">
        <w:rPr>
          <w:sz w:val="24"/>
          <w:szCs w:val="24"/>
        </w:rPr>
        <w:t>”</w:t>
      </w:r>
      <w:r>
        <w:rPr>
          <w:sz w:val="24"/>
          <w:szCs w:val="24"/>
        </w:rPr>
        <w:t xml:space="preserve"> when you are exceeding your productivity targets.</w:t>
      </w:r>
    </w:p>
    <w:p w:rsidR="00A86DC2" w:rsidRDefault="00A86DC2" w:rsidP="00B9377B">
      <w:pPr>
        <w:pStyle w:val="Style3"/>
        <w:tabs>
          <w:tab w:val="left" w:pos="1440"/>
          <w:tab w:val="left" w:pos="2160"/>
        </w:tabs>
        <w:spacing w:before="0" w:line="240" w:lineRule="auto"/>
        <w:ind w:left="1440" w:right="720"/>
        <w:jc w:val="both"/>
        <w:rPr>
          <w:sz w:val="24"/>
          <w:szCs w:val="24"/>
        </w:rPr>
      </w:pPr>
    </w:p>
    <w:p w:rsidR="00A86DC2" w:rsidRDefault="00A86DC2" w:rsidP="00B9377B">
      <w:pPr>
        <w:pStyle w:val="Style3"/>
        <w:tabs>
          <w:tab w:val="left" w:pos="1440"/>
          <w:tab w:val="left" w:pos="2160"/>
        </w:tabs>
        <w:spacing w:before="0" w:line="240" w:lineRule="auto"/>
        <w:ind w:left="1440" w:right="720"/>
        <w:jc w:val="both"/>
        <w:rPr>
          <w:sz w:val="24"/>
          <w:szCs w:val="24"/>
        </w:rPr>
      </w:pPr>
      <w:r>
        <w:rPr>
          <w:sz w:val="24"/>
          <w:szCs w:val="24"/>
        </w:rPr>
        <w:t xml:space="preserve">In the end, the more successful your practice becomes, the more </w:t>
      </w:r>
      <w:r w:rsidR="00EE4407">
        <w:rPr>
          <w:sz w:val="24"/>
          <w:szCs w:val="24"/>
        </w:rPr>
        <w:t>we all</w:t>
      </w:r>
      <w:r>
        <w:rPr>
          <w:sz w:val="24"/>
          <w:szCs w:val="24"/>
        </w:rPr>
        <w:t xml:space="preserve"> gain.</w:t>
      </w:r>
    </w:p>
    <w:p w:rsidR="00AD2EDC" w:rsidRDefault="00AD2EDC" w:rsidP="00B9377B">
      <w:pPr>
        <w:pStyle w:val="Style3"/>
        <w:tabs>
          <w:tab w:val="left" w:pos="1440"/>
          <w:tab w:val="left" w:pos="2160"/>
        </w:tabs>
        <w:spacing w:before="0" w:line="240" w:lineRule="auto"/>
        <w:ind w:left="1440" w:right="720"/>
        <w:jc w:val="both"/>
        <w:rPr>
          <w:sz w:val="24"/>
          <w:szCs w:val="24"/>
        </w:rPr>
      </w:pPr>
    </w:p>
    <w:p w:rsidR="00AD2EDC" w:rsidRDefault="00AD2EDC" w:rsidP="00B9377B">
      <w:pPr>
        <w:pStyle w:val="Style3"/>
        <w:tabs>
          <w:tab w:val="left" w:pos="1440"/>
          <w:tab w:val="left" w:pos="2160"/>
        </w:tabs>
        <w:spacing w:before="0" w:line="240" w:lineRule="auto"/>
        <w:ind w:left="1440" w:right="720"/>
        <w:jc w:val="both"/>
        <w:rPr>
          <w:sz w:val="24"/>
          <w:szCs w:val="24"/>
        </w:rPr>
      </w:pPr>
    </w:p>
    <w:p w:rsidR="00AD2EDC" w:rsidRDefault="00AD2EDC" w:rsidP="00B9377B">
      <w:pPr>
        <w:pStyle w:val="Style3"/>
        <w:tabs>
          <w:tab w:val="left" w:pos="1440"/>
          <w:tab w:val="left" w:pos="2160"/>
        </w:tabs>
        <w:spacing w:before="0" w:line="240" w:lineRule="auto"/>
        <w:ind w:left="1440" w:right="720"/>
        <w:jc w:val="both"/>
        <w:rPr>
          <w:sz w:val="24"/>
          <w:szCs w:val="24"/>
        </w:rPr>
      </w:pPr>
    </w:p>
    <w:p w:rsidR="00AD2EDC" w:rsidRDefault="00AD2EDC" w:rsidP="00B9377B">
      <w:pPr>
        <w:pStyle w:val="Style3"/>
        <w:tabs>
          <w:tab w:val="left" w:pos="1440"/>
          <w:tab w:val="left" w:pos="2160"/>
        </w:tabs>
        <w:spacing w:before="0" w:line="240" w:lineRule="auto"/>
        <w:ind w:left="1440" w:right="720"/>
        <w:jc w:val="both"/>
        <w:rPr>
          <w:sz w:val="24"/>
          <w:szCs w:val="24"/>
        </w:rPr>
      </w:pPr>
    </w:p>
    <w:p w:rsidR="00AD2EDC" w:rsidRDefault="00AD2EDC" w:rsidP="00B9377B">
      <w:pPr>
        <w:pStyle w:val="Style3"/>
        <w:tabs>
          <w:tab w:val="left" w:pos="1440"/>
          <w:tab w:val="left" w:pos="2160"/>
        </w:tabs>
        <w:spacing w:before="0" w:line="240" w:lineRule="auto"/>
        <w:ind w:left="1440" w:right="720"/>
        <w:jc w:val="both"/>
        <w:rPr>
          <w:sz w:val="24"/>
          <w:szCs w:val="24"/>
        </w:rPr>
      </w:pPr>
    </w:p>
    <w:p w:rsidR="00AD2EDC" w:rsidRDefault="00AD2EDC" w:rsidP="00B9377B">
      <w:pPr>
        <w:pStyle w:val="Style3"/>
        <w:tabs>
          <w:tab w:val="left" w:pos="1440"/>
          <w:tab w:val="left" w:pos="2160"/>
        </w:tabs>
        <w:spacing w:before="0" w:line="240" w:lineRule="auto"/>
        <w:ind w:left="1440" w:right="720"/>
        <w:jc w:val="both"/>
        <w:rPr>
          <w:sz w:val="24"/>
          <w:szCs w:val="24"/>
        </w:rPr>
      </w:pPr>
    </w:p>
    <w:p w:rsidR="00AD2EDC" w:rsidRDefault="00AD2EDC"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B85EBD" w:rsidRPr="00A9385B">
        <w:tc>
          <w:tcPr>
            <w:tcW w:w="9189" w:type="dxa"/>
            <w:shd w:val="clear" w:color="auto" w:fill="B3B3B3"/>
          </w:tcPr>
          <w:p w:rsidR="00B85EBD" w:rsidRPr="00A9385B" w:rsidRDefault="00B85EBD"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Physician Recruitment</w:t>
            </w:r>
          </w:p>
        </w:tc>
      </w:tr>
    </w:tbl>
    <w:p w:rsidR="00B85EBD" w:rsidRDefault="00B85EBD" w:rsidP="00B9377B">
      <w:pPr>
        <w:pStyle w:val="Style3"/>
        <w:tabs>
          <w:tab w:val="left" w:pos="1440"/>
          <w:tab w:val="left" w:pos="2160"/>
        </w:tabs>
        <w:spacing w:before="0" w:line="240" w:lineRule="auto"/>
        <w:ind w:left="1440" w:right="720"/>
        <w:jc w:val="both"/>
        <w:rPr>
          <w:sz w:val="24"/>
          <w:szCs w:val="24"/>
        </w:rPr>
      </w:pPr>
    </w:p>
    <w:p w:rsidR="00B85EBD" w:rsidRDefault="00B85EBD" w:rsidP="00B9377B">
      <w:pPr>
        <w:pStyle w:val="Style3"/>
        <w:tabs>
          <w:tab w:val="left" w:pos="1440"/>
          <w:tab w:val="left" w:pos="2160"/>
        </w:tabs>
        <w:spacing w:before="0" w:line="240" w:lineRule="auto"/>
        <w:ind w:left="1440" w:right="720"/>
        <w:jc w:val="both"/>
        <w:rPr>
          <w:sz w:val="24"/>
          <w:szCs w:val="24"/>
        </w:rPr>
      </w:pPr>
      <w:r>
        <w:rPr>
          <w:sz w:val="24"/>
          <w:szCs w:val="24"/>
        </w:rPr>
        <w:t xml:space="preserve">Community and physician surveys have repeatedly confirmed our </w:t>
      </w:r>
      <w:r w:rsidR="00E91D48">
        <w:rPr>
          <w:sz w:val="24"/>
          <w:szCs w:val="24"/>
        </w:rPr>
        <w:t>feeling</w:t>
      </w:r>
      <w:r>
        <w:rPr>
          <w:sz w:val="24"/>
          <w:szCs w:val="24"/>
        </w:rPr>
        <w:t xml:space="preserve"> that we have a significant physician shortage in the Alliance c</w:t>
      </w:r>
      <w:r w:rsidR="00A86DC2">
        <w:rPr>
          <w:sz w:val="24"/>
          <w:szCs w:val="24"/>
        </w:rPr>
        <w:t>ommunity</w:t>
      </w:r>
      <w:r w:rsidR="00E91D48">
        <w:rPr>
          <w:sz w:val="24"/>
          <w:szCs w:val="24"/>
        </w:rPr>
        <w:t>, as is the trend nationally</w:t>
      </w:r>
      <w:r w:rsidR="00A86DC2">
        <w:rPr>
          <w:sz w:val="24"/>
          <w:szCs w:val="24"/>
        </w:rPr>
        <w:t>.  Accordingly, the ACH</w:t>
      </w:r>
      <w:r>
        <w:rPr>
          <w:sz w:val="24"/>
          <w:szCs w:val="24"/>
        </w:rPr>
        <w:t xml:space="preserve"> Board of Directors has approved an aggressive physician recruitment plan that will continue </w:t>
      </w:r>
      <w:r w:rsidR="00E91D48">
        <w:rPr>
          <w:sz w:val="24"/>
          <w:szCs w:val="24"/>
        </w:rPr>
        <w:t>for</w:t>
      </w:r>
      <w:r>
        <w:rPr>
          <w:sz w:val="24"/>
          <w:szCs w:val="24"/>
        </w:rPr>
        <w:t xml:space="preserve"> the foreseeable future.  The Board has determined that we will continue to recruit physicians in your specialty, as long as community need exists.  For this reason our offer to you is accompanied by our firm expectation that you will be both enthusiastically supportive and actively involved in our recruitment of additional physicians in your specialty.  Your acceptance of our offer confirms that we can depend on you to fully support our ongoing recruitment efforts.</w:t>
      </w:r>
    </w:p>
    <w:p w:rsidR="00EC6135" w:rsidRDefault="00EC6135"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B85EBD" w:rsidRPr="00A9385B">
        <w:tc>
          <w:tcPr>
            <w:tcW w:w="9189" w:type="dxa"/>
            <w:shd w:val="clear" w:color="auto" w:fill="B3B3B3"/>
          </w:tcPr>
          <w:p w:rsidR="00B85EBD" w:rsidRPr="00A9385B" w:rsidRDefault="00B85EBD"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Marketing and Advertising</w:t>
            </w:r>
          </w:p>
        </w:tc>
      </w:tr>
    </w:tbl>
    <w:p w:rsidR="00B85EBD" w:rsidRDefault="00B85EBD" w:rsidP="00B9377B">
      <w:pPr>
        <w:pStyle w:val="Style3"/>
        <w:tabs>
          <w:tab w:val="left" w:pos="1440"/>
          <w:tab w:val="left" w:pos="2160"/>
        </w:tabs>
        <w:spacing w:before="0" w:line="240" w:lineRule="auto"/>
        <w:ind w:left="1440" w:right="720"/>
        <w:jc w:val="both"/>
        <w:rPr>
          <w:sz w:val="24"/>
          <w:szCs w:val="24"/>
        </w:rPr>
      </w:pPr>
    </w:p>
    <w:p w:rsidR="00B85EBD" w:rsidRDefault="00B85EBD" w:rsidP="00B9377B">
      <w:pPr>
        <w:pStyle w:val="Style3"/>
        <w:tabs>
          <w:tab w:val="left" w:pos="1440"/>
          <w:tab w:val="left" w:pos="2160"/>
        </w:tabs>
        <w:spacing w:before="0" w:line="240" w:lineRule="auto"/>
        <w:ind w:left="1440" w:right="720"/>
        <w:jc w:val="both"/>
        <w:rPr>
          <w:sz w:val="24"/>
          <w:szCs w:val="24"/>
        </w:rPr>
      </w:pPr>
      <w:r>
        <w:rPr>
          <w:sz w:val="24"/>
          <w:szCs w:val="24"/>
        </w:rPr>
        <w:t xml:space="preserve">We want your practice to be successful and that means we will support you with advertising and marketing.  </w:t>
      </w:r>
      <w:r w:rsidR="00E6605C" w:rsidRPr="005F3B1E">
        <w:rPr>
          <w:sz w:val="24"/>
          <w:szCs w:val="24"/>
        </w:rPr>
        <w:t>Our specialized team will customize a</w:t>
      </w:r>
      <w:r w:rsidR="00E91D48" w:rsidRPr="005F3B1E">
        <w:rPr>
          <w:sz w:val="24"/>
          <w:szCs w:val="24"/>
        </w:rPr>
        <w:t>n individualized and</w:t>
      </w:r>
      <w:r w:rsidR="00E6605C" w:rsidRPr="005F3B1E">
        <w:rPr>
          <w:sz w:val="24"/>
          <w:szCs w:val="24"/>
        </w:rPr>
        <w:t xml:space="preserve"> comprehensive marketing plan to effectively promote your </w:t>
      </w:r>
      <w:r w:rsidR="00E92573" w:rsidRPr="005F3B1E">
        <w:rPr>
          <w:sz w:val="24"/>
          <w:szCs w:val="24"/>
        </w:rPr>
        <w:t>practice</w:t>
      </w:r>
      <w:r w:rsidR="00E6605C" w:rsidRPr="005F3B1E">
        <w:rPr>
          <w:sz w:val="24"/>
          <w:szCs w:val="24"/>
        </w:rPr>
        <w:t>.</w:t>
      </w:r>
      <w:r w:rsidR="00E6605C">
        <w:rPr>
          <w:sz w:val="24"/>
          <w:szCs w:val="24"/>
        </w:rPr>
        <w:t xml:space="preserve"> </w:t>
      </w:r>
      <w:r>
        <w:rPr>
          <w:sz w:val="24"/>
          <w:szCs w:val="24"/>
        </w:rPr>
        <w:t xml:space="preserve">Once you are ready to accept appointments, a series of print ads will run in our local newspapers.  These ads will be prepared for you and with your approval </w:t>
      </w:r>
      <w:r w:rsidR="00E91D48">
        <w:rPr>
          <w:sz w:val="24"/>
          <w:szCs w:val="24"/>
        </w:rPr>
        <w:t xml:space="preserve">and will be </w:t>
      </w:r>
      <w:r>
        <w:rPr>
          <w:sz w:val="24"/>
          <w:szCs w:val="24"/>
        </w:rPr>
        <w:t>placed and paid for by ACMF.</w:t>
      </w:r>
      <w:r w:rsidR="002643AE">
        <w:rPr>
          <w:sz w:val="24"/>
          <w:szCs w:val="24"/>
        </w:rPr>
        <w:t xml:space="preserve">  </w:t>
      </w:r>
    </w:p>
    <w:p w:rsidR="00B85EBD" w:rsidRDefault="00B85EBD" w:rsidP="00B9377B">
      <w:pPr>
        <w:pStyle w:val="Style3"/>
        <w:tabs>
          <w:tab w:val="left" w:pos="1440"/>
          <w:tab w:val="left" w:pos="2160"/>
        </w:tabs>
        <w:spacing w:before="0" w:line="240" w:lineRule="auto"/>
        <w:ind w:left="1440" w:right="720"/>
        <w:jc w:val="both"/>
        <w:rPr>
          <w:sz w:val="24"/>
          <w:szCs w:val="24"/>
        </w:rPr>
      </w:pPr>
    </w:p>
    <w:p w:rsidR="001A4D4C" w:rsidRDefault="00B85EBD" w:rsidP="00B9377B">
      <w:pPr>
        <w:pStyle w:val="Style3"/>
        <w:tabs>
          <w:tab w:val="left" w:pos="1440"/>
          <w:tab w:val="left" w:pos="2160"/>
        </w:tabs>
        <w:spacing w:before="0" w:line="240" w:lineRule="auto"/>
        <w:ind w:left="1440" w:right="720"/>
        <w:jc w:val="both"/>
        <w:rPr>
          <w:sz w:val="24"/>
          <w:szCs w:val="24"/>
        </w:rPr>
      </w:pPr>
      <w:r>
        <w:rPr>
          <w:sz w:val="24"/>
          <w:szCs w:val="24"/>
        </w:rPr>
        <w:t>It has been our experience that one round of advertising provides a successful launch for most physicians.  Additional advertising can be arranged if needed</w:t>
      </w:r>
      <w:r w:rsidR="005F3B1E">
        <w:rPr>
          <w:sz w:val="24"/>
          <w:szCs w:val="24"/>
        </w:rPr>
        <w:t xml:space="preserve"> </w:t>
      </w:r>
      <w:r w:rsidR="00E91D48">
        <w:rPr>
          <w:sz w:val="24"/>
          <w:szCs w:val="24"/>
        </w:rPr>
        <w:t>or if there are special circumstances, possibly utilizing other forms of media,</w:t>
      </w:r>
      <w:r>
        <w:rPr>
          <w:sz w:val="24"/>
          <w:szCs w:val="24"/>
        </w:rPr>
        <w:t xml:space="preserve"> Should you desire</w:t>
      </w:r>
      <w:r w:rsidR="00E91D48">
        <w:rPr>
          <w:sz w:val="24"/>
          <w:szCs w:val="24"/>
        </w:rPr>
        <w:t xml:space="preserve"> it</w:t>
      </w:r>
      <w:r>
        <w:rPr>
          <w:sz w:val="24"/>
          <w:szCs w:val="24"/>
        </w:rPr>
        <w:t>, we will plan an open house for the AC</w:t>
      </w:r>
      <w:r w:rsidR="00C2482E">
        <w:rPr>
          <w:sz w:val="24"/>
          <w:szCs w:val="24"/>
        </w:rPr>
        <w:t>H</w:t>
      </w:r>
      <w:r>
        <w:rPr>
          <w:sz w:val="24"/>
          <w:szCs w:val="24"/>
        </w:rPr>
        <w:t xml:space="preserve"> staff and physicians, and member</w:t>
      </w:r>
      <w:r w:rsidR="00C2482E">
        <w:rPr>
          <w:sz w:val="24"/>
          <w:szCs w:val="24"/>
        </w:rPr>
        <w:t>s</w:t>
      </w:r>
      <w:r>
        <w:rPr>
          <w:sz w:val="24"/>
          <w:szCs w:val="24"/>
        </w:rPr>
        <w:t xml:space="preserve"> of the community to meet you and your staff.</w:t>
      </w:r>
      <w:r w:rsidR="001A4D4C">
        <w:rPr>
          <w:sz w:val="24"/>
          <w:szCs w:val="24"/>
        </w:rPr>
        <w:t xml:space="preserve">  </w:t>
      </w:r>
    </w:p>
    <w:p w:rsidR="00C2482E" w:rsidRDefault="00C2482E" w:rsidP="00B9377B">
      <w:pPr>
        <w:pStyle w:val="Style3"/>
        <w:tabs>
          <w:tab w:val="left" w:pos="1440"/>
          <w:tab w:val="left" w:pos="2160"/>
        </w:tabs>
        <w:spacing w:before="0" w:line="240" w:lineRule="auto"/>
        <w:ind w:left="1440" w:right="720"/>
        <w:jc w:val="both"/>
        <w:rPr>
          <w:sz w:val="24"/>
          <w:szCs w:val="24"/>
        </w:rPr>
      </w:pPr>
    </w:p>
    <w:p w:rsidR="001A4D4C" w:rsidRDefault="001A4D4C" w:rsidP="00B9377B">
      <w:pPr>
        <w:pStyle w:val="Style3"/>
        <w:tabs>
          <w:tab w:val="left" w:pos="1440"/>
          <w:tab w:val="left" w:pos="2160"/>
        </w:tabs>
        <w:spacing w:before="0" w:line="240" w:lineRule="auto"/>
        <w:ind w:left="1440" w:right="720"/>
        <w:jc w:val="both"/>
        <w:rPr>
          <w:sz w:val="24"/>
          <w:szCs w:val="24"/>
        </w:rPr>
      </w:pPr>
      <w:r>
        <w:rPr>
          <w:sz w:val="24"/>
          <w:szCs w:val="24"/>
        </w:rPr>
        <w:t xml:space="preserve">We will </w:t>
      </w:r>
      <w:r w:rsidR="00E91D48">
        <w:rPr>
          <w:sz w:val="24"/>
          <w:szCs w:val="24"/>
        </w:rPr>
        <w:t xml:space="preserve">also </w:t>
      </w:r>
      <w:r>
        <w:rPr>
          <w:sz w:val="24"/>
          <w:szCs w:val="24"/>
        </w:rPr>
        <w:t>arrange for standard white pages and yellow pages listing</w:t>
      </w:r>
      <w:r w:rsidR="00E91D48">
        <w:rPr>
          <w:sz w:val="24"/>
          <w:szCs w:val="24"/>
        </w:rPr>
        <w:t>s</w:t>
      </w:r>
      <w:r>
        <w:rPr>
          <w:sz w:val="24"/>
          <w:szCs w:val="24"/>
        </w:rPr>
        <w:t xml:space="preserve"> for you in the appropriate telephone books.  This cost will be allocated to your office as an expense.</w:t>
      </w:r>
    </w:p>
    <w:p w:rsidR="00B9377B" w:rsidRDefault="00B9377B" w:rsidP="00B9377B">
      <w:pPr>
        <w:pStyle w:val="Style3"/>
        <w:tabs>
          <w:tab w:val="left" w:pos="1440"/>
          <w:tab w:val="left" w:pos="2160"/>
        </w:tabs>
        <w:spacing w:before="0" w:line="240" w:lineRule="auto"/>
        <w:ind w:left="1440" w:right="720"/>
        <w:jc w:val="both"/>
        <w:rPr>
          <w:sz w:val="24"/>
          <w:szCs w:val="24"/>
        </w:rPr>
      </w:pPr>
    </w:p>
    <w:p w:rsidR="001A4D4C" w:rsidRPr="005F3B1E" w:rsidRDefault="001A4D4C" w:rsidP="00B9377B">
      <w:pPr>
        <w:pStyle w:val="Style3"/>
        <w:tabs>
          <w:tab w:val="left" w:pos="1440"/>
          <w:tab w:val="left" w:pos="2160"/>
        </w:tabs>
        <w:spacing w:before="0" w:line="240" w:lineRule="auto"/>
        <w:ind w:left="1440" w:right="720"/>
        <w:jc w:val="both"/>
        <w:rPr>
          <w:sz w:val="24"/>
          <w:szCs w:val="24"/>
        </w:rPr>
      </w:pPr>
      <w:r>
        <w:rPr>
          <w:sz w:val="24"/>
          <w:szCs w:val="24"/>
        </w:rPr>
        <w:t xml:space="preserve">In this marketplace, the best source of marketing for your practice will be your own commitment to quality and patient satisfaction, plus your personal involvement with other members of the medical staff and the community.  Community attitude surveys conducted by </w:t>
      </w:r>
      <w:r w:rsidRPr="005F3B1E">
        <w:rPr>
          <w:sz w:val="24"/>
          <w:szCs w:val="24"/>
        </w:rPr>
        <w:t>ACMF indicate that positive “word of mouth” comments by satisfied patients are the most effective form of advertising in which to build your practice.</w:t>
      </w:r>
    </w:p>
    <w:p w:rsidR="002643AE" w:rsidRPr="005F3B1E" w:rsidRDefault="002643AE" w:rsidP="00B9377B">
      <w:pPr>
        <w:pStyle w:val="Style3"/>
        <w:tabs>
          <w:tab w:val="left" w:pos="1440"/>
          <w:tab w:val="left" w:pos="2160"/>
        </w:tabs>
        <w:spacing w:before="0" w:line="240" w:lineRule="auto"/>
        <w:ind w:left="1440" w:right="720"/>
        <w:jc w:val="both"/>
        <w:rPr>
          <w:sz w:val="24"/>
          <w:szCs w:val="24"/>
        </w:rPr>
      </w:pPr>
    </w:p>
    <w:p w:rsidR="006E1A99" w:rsidRPr="005F3B1E" w:rsidRDefault="00E6605C" w:rsidP="00B9377B">
      <w:pPr>
        <w:pStyle w:val="Style3"/>
        <w:tabs>
          <w:tab w:val="left" w:pos="1440"/>
          <w:tab w:val="left" w:pos="2160"/>
        </w:tabs>
        <w:spacing w:before="0" w:line="240" w:lineRule="auto"/>
        <w:ind w:left="1440" w:right="720"/>
        <w:jc w:val="both"/>
        <w:rPr>
          <w:sz w:val="24"/>
          <w:szCs w:val="24"/>
        </w:rPr>
      </w:pPr>
      <w:r w:rsidRPr="005F3B1E">
        <w:rPr>
          <w:sz w:val="24"/>
          <w:szCs w:val="24"/>
        </w:rPr>
        <w:t xml:space="preserve">The </w:t>
      </w:r>
      <w:r w:rsidR="00E91D48" w:rsidRPr="005F3B1E">
        <w:rPr>
          <w:sz w:val="24"/>
          <w:szCs w:val="24"/>
        </w:rPr>
        <w:t xml:space="preserve">ACH </w:t>
      </w:r>
      <w:r w:rsidRPr="005F3B1E">
        <w:rPr>
          <w:sz w:val="24"/>
          <w:szCs w:val="24"/>
        </w:rPr>
        <w:t xml:space="preserve">Speaker’s Bureau has proven to be an effective tool for physicians to both educate and promote new services to the community.  </w:t>
      </w:r>
      <w:r w:rsidR="00F85605" w:rsidRPr="005F3B1E">
        <w:rPr>
          <w:sz w:val="24"/>
          <w:szCs w:val="24"/>
        </w:rPr>
        <w:t>Should you desire</w:t>
      </w:r>
      <w:r w:rsidR="00E91D48" w:rsidRPr="005F3B1E">
        <w:rPr>
          <w:sz w:val="24"/>
          <w:szCs w:val="24"/>
        </w:rPr>
        <w:t xml:space="preserve"> it</w:t>
      </w:r>
      <w:r w:rsidR="00F85605" w:rsidRPr="005F3B1E">
        <w:rPr>
          <w:sz w:val="24"/>
          <w:szCs w:val="24"/>
        </w:rPr>
        <w:t>, w</w:t>
      </w:r>
      <w:r w:rsidRPr="005F3B1E">
        <w:rPr>
          <w:sz w:val="24"/>
          <w:szCs w:val="24"/>
        </w:rPr>
        <w:t xml:space="preserve">e will assist </w:t>
      </w:r>
      <w:r w:rsidR="00E91D48" w:rsidRPr="005F3B1E">
        <w:rPr>
          <w:sz w:val="24"/>
          <w:szCs w:val="24"/>
        </w:rPr>
        <w:t xml:space="preserve">you </w:t>
      </w:r>
      <w:r w:rsidRPr="005F3B1E">
        <w:rPr>
          <w:sz w:val="24"/>
          <w:szCs w:val="24"/>
        </w:rPr>
        <w:t>in coordinating</w:t>
      </w:r>
      <w:r w:rsidR="00F85605" w:rsidRPr="005F3B1E">
        <w:rPr>
          <w:sz w:val="24"/>
          <w:szCs w:val="24"/>
        </w:rPr>
        <w:t xml:space="preserve"> educational </w:t>
      </w:r>
      <w:r w:rsidR="00E91D48" w:rsidRPr="005F3B1E">
        <w:rPr>
          <w:sz w:val="24"/>
          <w:szCs w:val="24"/>
        </w:rPr>
        <w:t xml:space="preserve">community </w:t>
      </w:r>
      <w:r w:rsidR="00F85605" w:rsidRPr="005F3B1E">
        <w:rPr>
          <w:sz w:val="24"/>
          <w:szCs w:val="24"/>
        </w:rPr>
        <w:t>seminar</w:t>
      </w:r>
      <w:r w:rsidR="00E91D48" w:rsidRPr="005F3B1E">
        <w:rPr>
          <w:sz w:val="24"/>
          <w:szCs w:val="24"/>
        </w:rPr>
        <w:t>s</w:t>
      </w:r>
      <w:r w:rsidR="00F85605" w:rsidRPr="005F3B1E">
        <w:rPr>
          <w:sz w:val="24"/>
          <w:szCs w:val="24"/>
        </w:rPr>
        <w:t>.</w:t>
      </w:r>
      <w:r w:rsidRPr="005F3B1E">
        <w:rPr>
          <w:sz w:val="24"/>
          <w:szCs w:val="24"/>
        </w:rPr>
        <w:t xml:space="preserve"> </w:t>
      </w:r>
    </w:p>
    <w:p w:rsidR="00EC6135" w:rsidRPr="005F3B1E" w:rsidRDefault="00EC6135"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1A4D4C" w:rsidRPr="005F3B1E">
        <w:tc>
          <w:tcPr>
            <w:tcW w:w="9189" w:type="dxa"/>
            <w:shd w:val="clear" w:color="auto" w:fill="B3B3B3"/>
          </w:tcPr>
          <w:p w:rsidR="001A4D4C" w:rsidRPr="005F3B1E" w:rsidRDefault="001A4D4C" w:rsidP="00B9377B">
            <w:pPr>
              <w:pStyle w:val="Style1"/>
              <w:adjustRightInd/>
              <w:spacing w:before="216" w:line="324" w:lineRule="auto"/>
              <w:ind w:right="720"/>
              <w:jc w:val="both"/>
              <w:rPr>
                <w:rFonts w:ascii="Arial" w:hAnsi="Arial" w:cs="Arial"/>
                <w:b/>
                <w:bCs/>
                <w:color w:val="FFFFFF"/>
                <w:sz w:val="24"/>
                <w:szCs w:val="24"/>
              </w:rPr>
            </w:pPr>
            <w:r w:rsidRPr="005F3B1E">
              <w:rPr>
                <w:rFonts w:ascii="Arial" w:hAnsi="Arial" w:cs="Arial"/>
                <w:b/>
                <w:bCs/>
                <w:color w:val="FFFFFF"/>
                <w:sz w:val="24"/>
                <w:szCs w:val="24"/>
              </w:rPr>
              <w:t>Organizational Excellence</w:t>
            </w:r>
          </w:p>
        </w:tc>
      </w:tr>
    </w:tbl>
    <w:p w:rsidR="001A4D4C" w:rsidRPr="005F3B1E" w:rsidRDefault="001A4D4C" w:rsidP="00B9377B">
      <w:pPr>
        <w:pStyle w:val="Style3"/>
        <w:tabs>
          <w:tab w:val="left" w:pos="1440"/>
          <w:tab w:val="left" w:pos="2160"/>
        </w:tabs>
        <w:spacing w:before="0" w:line="240" w:lineRule="auto"/>
        <w:ind w:left="1440" w:right="720"/>
        <w:jc w:val="both"/>
        <w:rPr>
          <w:sz w:val="24"/>
          <w:szCs w:val="24"/>
        </w:rPr>
      </w:pPr>
    </w:p>
    <w:p w:rsidR="00A86DC2" w:rsidRPr="005F3B1E" w:rsidRDefault="001A4D4C" w:rsidP="00B9377B">
      <w:pPr>
        <w:pStyle w:val="Style3"/>
        <w:tabs>
          <w:tab w:val="left" w:pos="1440"/>
          <w:tab w:val="left" w:pos="2160"/>
        </w:tabs>
        <w:spacing w:before="0" w:line="240" w:lineRule="auto"/>
        <w:ind w:left="1440" w:right="720"/>
        <w:jc w:val="both"/>
        <w:rPr>
          <w:sz w:val="24"/>
          <w:szCs w:val="24"/>
        </w:rPr>
      </w:pPr>
      <w:r w:rsidRPr="005F3B1E">
        <w:rPr>
          <w:sz w:val="24"/>
          <w:szCs w:val="24"/>
        </w:rPr>
        <w:t xml:space="preserve">We </w:t>
      </w:r>
      <w:r w:rsidR="00E91D48" w:rsidRPr="005F3B1E">
        <w:rPr>
          <w:sz w:val="24"/>
          <w:szCs w:val="24"/>
        </w:rPr>
        <w:t>use</w:t>
      </w:r>
      <w:r w:rsidRPr="005F3B1E">
        <w:rPr>
          <w:sz w:val="24"/>
          <w:szCs w:val="24"/>
        </w:rPr>
        <w:t xml:space="preserve"> the Malcolm </w:t>
      </w:r>
      <w:proofErr w:type="spellStart"/>
      <w:r w:rsidRPr="005F3B1E">
        <w:rPr>
          <w:sz w:val="24"/>
          <w:szCs w:val="24"/>
        </w:rPr>
        <w:t>Baldrige</w:t>
      </w:r>
      <w:proofErr w:type="spellEnd"/>
      <w:r w:rsidRPr="005F3B1E">
        <w:rPr>
          <w:sz w:val="24"/>
          <w:szCs w:val="24"/>
        </w:rPr>
        <w:t xml:space="preserve"> criteria as our </w:t>
      </w:r>
      <w:r w:rsidR="00E91D48" w:rsidRPr="005F3B1E">
        <w:rPr>
          <w:sz w:val="24"/>
          <w:szCs w:val="24"/>
        </w:rPr>
        <w:t xml:space="preserve">gold standard of </w:t>
      </w:r>
      <w:r w:rsidRPr="005F3B1E">
        <w:rPr>
          <w:sz w:val="24"/>
          <w:szCs w:val="24"/>
        </w:rPr>
        <w:t xml:space="preserve">guidelines for our pursuit of organizational excellence.  </w:t>
      </w:r>
      <w:r w:rsidR="00E91D48" w:rsidRPr="005F3B1E">
        <w:rPr>
          <w:sz w:val="24"/>
          <w:szCs w:val="24"/>
        </w:rPr>
        <w:t xml:space="preserve">We are a Planetree facility, which means that our attention to clinical excellence, holistic practices and dignified, compassionate care giving is a top priority for all of our colleagues.  Recently, we also received the </w:t>
      </w:r>
      <w:proofErr w:type="spellStart"/>
      <w:r w:rsidR="00E91D48" w:rsidRPr="005F3B1E">
        <w:rPr>
          <w:sz w:val="24"/>
          <w:szCs w:val="24"/>
        </w:rPr>
        <w:t>NorthCoast</w:t>
      </w:r>
      <w:proofErr w:type="spellEnd"/>
      <w:r w:rsidR="00E91D48" w:rsidRPr="005F3B1E">
        <w:rPr>
          <w:sz w:val="24"/>
          <w:szCs w:val="24"/>
        </w:rPr>
        <w:t xml:space="preserve"> 99 award, a prestigious regional honor given to the top workplaces in Northeast Ohio.  </w:t>
      </w:r>
      <w:r w:rsidRPr="005F3B1E">
        <w:rPr>
          <w:sz w:val="24"/>
          <w:szCs w:val="24"/>
        </w:rPr>
        <w:t xml:space="preserve">We have built a good </w:t>
      </w:r>
      <w:r w:rsidRPr="005F3B1E">
        <w:rPr>
          <w:sz w:val="24"/>
          <w:szCs w:val="24"/>
        </w:rPr>
        <w:lastRenderedPageBreak/>
        <w:t xml:space="preserve">organization, and we are in the process of </w:t>
      </w:r>
      <w:r w:rsidR="00E91D48" w:rsidRPr="005F3B1E">
        <w:rPr>
          <w:sz w:val="24"/>
          <w:szCs w:val="24"/>
        </w:rPr>
        <w:t>creating</w:t>
      </w:r>
      <w:r w:rsidRPr="005F3B1E">
        <w:rPr>
          <w:sz w:val="24"/>
          <w:szCs w:val="24"/>
        </w:rPr>
        <w:t xml:space="preserve"> a great one.  </w:t>
      </w:r>
      <w:r w:rsidR="00E91D48" w:rsidRPr="005F3B1E">
        <w:rPr>
          <w:sz w:val="24"/>
          <w:szCs w:val="24"/>
        </w:rPr>
        <w:t>To do this, w</w:t>
      </w:r>
      <w:r w:rsidRPr="005F3B1E">
        <w:rPr>
          <w:sz w:val="24"/>
          <w:szCs w:val="24"/>
        </w:rPr>
        <w:t xml:space="preserve">e need your help in two specific ways.  When you see an opportunity to improve one of our key organizational processes, please bring that </w:t>
      </w:r>
      <w:r w:rsidR="00E91D48" w:rsidRPr="005F3B1E">
        <w:rPr>
          <w:sz w:val="24"/>
          <w:szCs w:val="24"/>
        </w:rPr>
        <w:t>potential</w:t>
      </w:r>
      <w:r w:rsidRPr="005F3B1E">
        <w:rPr>
          <w:sz w:val="24"/>
          <w:szCs w:val="24"/>
        </w:rPr>
        <w:t xml:space="preserve"> to our attention.  </w:t>
      </w:r>
      <w:r w:rsidR="005F3B1E">
        <w:rPr>
          <w:sz w:val="24"/>
          <w:szCs w:val="24"/>
        </w:rPr>
        <w:t>New</w:t>
      </w:r>
      <w:r w:rsidR="005F3B1E" w:rsidRPr="005F3B1E">
        <w:rPr>
          <w:sz w:val="24"/>
          <w:szCs w:val="24"/>
        </w:rPr>
        <w:t xml:space="preserve"> </w:t>
      </w:r>
      <w:r w:rsidRPr="005F3B1E">
        <w:rPr>
          <w:sz w:val="24"/>
          <w:szCs w:val="24"/>
        </w:rPr>
        <w:t xml:space="preserve">leaders </w:t>
      </w:r>
      <w:r w:rsidR="005F3B1E">
        <w:rPr>
          <w:sz w:val="24"/>
          <w:szCs w:val="24"/>
        </w:rPr>
        <w:t>in</w:t>
      </w:r>
      <w:r w:rsidRPr="005F3B1E">
        <w:rPr>
          <w:sz w:val="24"/>
          <w:szCs w:val="24"/>
        </w:rPr>
        <w:t xml:space="preserve"> any organization often “see” things that </w:t>
      </w:r>
      <w:r w:rsidR="005F3B1E">
        <w:rPr>
          <w:sz w:val="24"/>
          <w:szCs w:val="24"/>
        </w:rPr>
        <w:t>others who have been there for many years may no longer clearly observe.</w:t>
      </w:r>
      <w:r w:rsidRPr="005F3B1E">
        <w:rPr>
          <w:sz w:val="24"/>
          <w:szCs w:val="24"/>
        </w:rPr>
        <w:t xml:space="preserve">  </w:t>
      </w:r>
    </w:p>
    <w:p w:rsidR="00E92573" w:rsidRPr="005F3B1E" w:rsidRDefault="00E92573" w:rsidP="00B9377B">
      <w:pPr>
        <w:pStyle w:val="Style3"/>
        <w:tabs>
          <w:tab w:val="left" w:pos="1440"/>
          <w:tab w:val="left" w:pos="2160"/>
        </w:tabs>
        <w:spacing w:before="0" w:line="240" w:lineRule="auto"/>
        <w:ind w:left="1440" w:right="720"/>
        <w:jc w:val="both"/>
        <w:rPr>
          <w:sz w:val="24"/>
          <w:szCs w:val="24"/>
        </w:rPr>
      </w:pPr>
    </w:p>
    <w:p w:rsidR="001A4D4C" w:rsidRDefault="001A4D4C" w:rsidP="00B9377B">
      <w:pPr>
        <w:pStyle w:val="Style3"/>
        <w:tabs>
          <w:tab w:val="left" w:pos="1440"/>
          <w:tab w:val="left" w:pos="2160"/>
        </w:tabs>
        <w:spacing w:before="0" w:line="240" w:lineRule="auto"/>
        <w:ind w:left="1440" w:right="720"/>
        <w:jc w:val="both"/>
        <w:rPr>
          <w:sz w:val="24"/>
          <w:szCs w:val="24"/>
        </w:rPr>
      </w:pPr>
      <w:r w:rsidRPr="005F3B1E">
        <w:rPr>
          <w:sz w:val="24"/>
          <w:szCs w:val="24"/>
        </w:rPr>
        <w:t>Second</w:t>
      </w:r>
      <w:r w:rsidR="00E91D48" w:rsidRPr="005F3B1E">
        <w:rPr>
          <w:sz w:val="24"/>
          <w:szCs w:val="24"/>
        </w:rPr>
        <w:t>ly</w:t>
      </w:r>
      <w:r w:rsidRPr="005F3B1E">
        <w:rPr>
          <w:sz w:val="24"/>
          <w:szCs w:val="24"/>
        </w:rPr>
        <w:t xml:space="preserve">, when we begin to implement some </w:t>
      </w:r>
      <w:r w:rsidR="00E91D48" w:rsidRPr="005F3B1E">
        <w:rPr>
          <w:sz w:val="24"/>
          <w:szCs w:val="24"/>
        </w:rPr>
        <w:t>an</w:t>
      </w:r>
      <w:r w:rsidRPr="005F3B1E">
        <w:rPr>
          <w:sz w:val="24"/>
          <w:szCs w:val="24"/>
        </w:rPr>
        <w:t xml:space="preserve"> improve</w:t>
      </w:r>
      <w:r w:rsidR="00E91D48" w:rsidRPr="005F3B1E">
        <w:rPr>
          <w:sz w:val="24"/>
          <w:szCs w:val="24"/>
        </w:rPr>
        <w:t>ment to</w:t>
      </w:r>
      <w:r w:rsidRPr="005F3B1E">
        <w:rPr>
          <w:sz w:val="24"/>
          <w:szCs w:val="24"/>
        </w:rPr>
        <w:t xml:space="preserve"> our organization – and this is a continuous process with us – we need and expect </w:t>
      </w:r>
      <w:r w:rsidR="00A86DC2" w:rsidRPr="005F3B1E">
        <w:rPr>
          <w:sz w:val="24"/>
          <w:szCs w:val="24"/>
        </w:rPr>
        <w:t>your</w:t>
      </w:r>
      <w:r w:rsidRPr="005F3B1E">
        <w:rPr>
          <w:sz w:val="24"/>
          <w:szCs w:val="24"/>
        </w:rPr>
        <w:t xml:space="preserve"> support </w:t>
      </w:r>
      <w:r w:rsidR="00D46584" w:rsidRPr="005F3B1E">
        <w:rPr>
          <w:sz w:val="24"/>
          <w:szCs w:val="24"/>
        </w:rPr>
        <w:t>in</w:t>
      </w:r>
      <w:r w:rsidRPr="005F3B1E">
        <w:rPr>
          <w:sz w:val="24"/>
          <w:szCs w:val="24"/>
        </w:rPr>
        <w:t xml:space="preserve"> our efforts.  If it is not clear to you why we are implementing </w:t>
      </w:r>
      <w:r w:rsidR="00D46584" w:rsidRPr="005F3B1E">
        <w:rPr>
          <w:sz w:val="24"/>
          <w:szCs w:val="24"/>
        </w:rPr>
        <w:t>a</w:t>
      </w:r>
      <w:r w:rsidRPr="005F3B1E">
        <w:rPr>
          <w:sz w:val="24"/>
          <w:szCs w:val="24"/>
        </w:rPr>
        <w:t xml:space="preserve"> change, please ask us to clarify our intentions so </w:t>
      </w:r>
      <w:r w:rsidR="00D46584" w:rsidRPr="005F3B1E">
        <w:rPr>
          <w:sz w:val="24"/>
          <w:szCs w:val="24"/>
        </w:rPr>
        <w:t xml:space="preserve">that </w:t>
      </w:r>
      <w:r w:rsidRPr="005F3B1E">
        <w:rPr>
          <w:sz w:val="24"/>
          <w:szCs w:val="24"/>
        </w:rPr>
        <w:t>you can become a knowledgeable leader and change agent.</w:t>
      </w:r>
    </w:p>
    <w:p w:rsidR="001A4D4C" w:rsidRDefault="001A4D4C" w:rsidP="00B9377B">
      <w:pPr>
        <w:pStyle w:val="Style3"/>
        <w:tabs>
          <w:tab w:val="left" w:pos="1440"/>
          <w:tab w:val="left" w:pos="2160"/>
        </w:tabs>
        <w:spacing w:before="0" w:line="240" w:lineRule="auto"/>
        <w:ind w:left="1440" w:right="720"/>
        <w:jc w:val="both"/>
        <w:rPr>
          <w:sz w:val="24"/>
          <w:szCs w:val="24"/>
        </w:rPr>
      </w:pPr>
    </w:p>
    <w:tbl>
      <w:tblPr>
        <w:tblStyle w:val="TableGrid"/>
        <w:tblW w:w="9189"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B3B3"/>
        <w:tblLook w:val="01E0" w:firstRow="1" w:lastRow="1" w:firstColumn="1" w:lastColumn="1" w:noHBand="0" w:noVBand="0"/>
      </w:tblPr>
      <w:tblGrid>
        <w:gridCol w:w="9189"/>
      </w:tblGrid>
      <w:tr w:rsidR="001A4D4C" w:rsidRPr="00A9385B">
        <w:tc>
          <w:tcPr>
            <w:tcW w:w="9189" w:type="dxa"/>
            <w:shd w:val="clear" w:color="auto" w:fill="B3B3B3"/>
          </w:tcPr>
          <w:p w:rsidR="001A4D4C" w:rsidRPr="00A9385B" w:rsidRDefault="001A4D4C" w:rsidP="00B9377B">
            <w:pPr>
              <w:pStyle w:val="Style1"/>
              <w:adjustRightInd/>
              <w:spacing w:before="216" w:line="324" w:lineRule="auto"/>
              <w:ind w:right="720"/>
              <w:jc w:val="both"/>
              <w:rPr>
                <w:rFonts w:ascii="Arial" w:hAnsi="Arial" w:cs="Arial"/>
                <w:b/>
                <w:bCs/>
                <w:color w:val="FFFFFF"/>
                <w:sz w:val="24"/>
                <w:szCs w:val="24"/>
              </w:rPr>
            </w:pPr>
            <w:r>
              <w:rPr>
                <w:rFonts w:ascii="Arial" w:hAnsi="Arial" w:cs="Arial"/>
                <w:b/>
                <w:bCs/>
                <w:color w:val="FFFFFF"/>
                <w:sz w:val="24"/>
                <w:szCs w:val="24"/>
              </w:rPr>
              <w:t>Conclusion</w:t>
            </w:r>
          </w:p>
        </w:tc>
      </w:tr>
    </w:tbl>
    <w:p w:rsidR="001A4D4C" w:rsidRDefault="001A4D4C" w:rsidP="00B9377B">
      <w:pPr>
        <w:pStyle w:val="Style3"/>
        <w:tabs>
          <w:tab w:val="left" w:pos="1440"/>
          <w:tab w:val="left" w:pos="2160"/>
        </w:tabs>
        <w:spacing w:before="0" w:line="240" w:lineRule="auto"/>
        <w:ind w:left="1440" w:right="720"/>
        <w:jc w:val="both"/>
        <w:rPr>
          <w:sz w:val="24"/>
          <w:szCs w:val="24"/>
        </w:rPr>
      </w:pPr>
    </w:p>
    <w:p w:rsidR="001A4D4C" w:rsidRDefault="001A4D4C" w:rsidP="00B9377B">
      <w:pPr>
        <w:pStyle w:val="Style3"/>
        <w:tabs>
          <w:tab w:val="left" w:pos="1440"/>
          <w:tab w:val="left" w:pos="2160"/>
        </w:tabs>
        <w:spacing w:before="0" w:line="240" w:lineRule="auto"/>
        <w:ind w:left="1440" w:right="720"/>
        <w:jc w:val="both"/>
        <w:rPr>
          <w:sz w:val="24"/>
          <w:szCs w:val="24"/>
        </w:rPr>
      </w:pPr>
      <w:r>
        <w:rPr>
          <w:sz w:val="24"/>
          <w:szCs w:val="24"/>
        </w:rPr>
        <w:t xml:space="preserve">Thank you again for allowing us to serve you.  We want you to be successful, and we want our partnership to be a vital part of your success.  Business partners cannot achieve </w:t>
      </w:r>
      <w:r w:rsidR="00D46584">
        <w:rPr>
          <w:sz w:val="24"/>
          <w:szCs w:val="24"/>
        </w:rPr>
        <w:t>success</w:t>
      </w:r>
      <w:r>
        <w:rPr>
          <w:sz w:val="24"/>
          <w:szCs w:val="24"/>
        </w:rPr>
        <w:t xml:space="preserve"> without a </w:t>
      </w:r>
      <w:r w:rsidR="00D46584">
        <w:rPr>
          <w:sz w:val="24"/>
          <w:szCs w:val="24"/>
        </w:rPr>
        <w:t xml:space="preserve">combined, </w:t>
      </w:r>
      <w:r>
        <w:rPr>
          <w:sz w:val="24"/>
          <w:szCs w:val="24"/>
        </w:rPr>
        <w:t>su</w:t>
      </w:r>
      <w:r w:rsidR="00B9377B">
        <w:rPr>
          <w:sz w:val="24"/>
          <w:szCs w:val="24"/>
        </w:rPr>
        <w:t xml:space="preserve">stained commitment to safety, quality, service, relationships and performance.  Please join us in embracing </w:t>
      </w:r>
      <w:r w:rsidR="00D46584">
        <w:rPr>
          <w:sz w:val="24"/>
          <w:szCs w:val="24"/>
        </w:rPr>
        <w:t>our</w:t>
      </w:r>
      <w:r w:rsidR="00B9377B">
        <w:rPr>
          <w:sz w:val="24"/>
          <w:szCs w:val="24"/>
        </w:rPr>
        <w:t xml:space="preserve"> core values.  Speak forthrightly to us about your concerns.  Together we can make a real difference in the quality of health and healing in our community.</w:t>
      </w:r>
    </w:p>
    <w:p w:rsidR="00A86DC2" w:rsidRDefault="00A86DC2" w:rsidP="00B9377B">
      <w:pPr>
        <w:pStyle w:val="Style3"/>
        <w:tabs>
          <w:tab w:val="left" w:pos="1440"/>
          <w:tab w:val="left" w:pos="2160"/>
        </w:tabs>
        <w:spacing w:before="0" w:line="240" w:lineRule="auto"/>
        <w:ind w:left="1440" w:right="720"/>
        <w:jc w:val="both"/>
        <w:rPr>
          <w:sz w:val="24"/>
          <w:szCs w:val="24"/>
        </w:rPr>
      </w:pPr>
    </w:p>
    <w:p w:rsidR="00A86DC2" w:rsidRDefault="00A86DC2" w:rsidP="00B9377B">
      <w:pPr>
        <w:pStyle w:val="Style3"/>
        <w:tabs>
          <w:tab w:val="left" w:pos="1440"/>
          <w:tab w:val="left" w:pos="2160"/>
        </w:tabs>
        <w:spacing w:before="0" w:line="240" w:lineRule="auto"/>
        <w:ind w:left="1440" w:right="720"/>
        <w:jc w:val="both"/>
        <w:rPr>
          <w:sz w:val="24"/>
          <w:szCs w:val="24"/>
        </w:rPr>
      </w:pPr>
    </w:p>
    <w:p w:rsidR="00B9377B" w:rsidRDefault="00B9377B" w:rsidP="00B9377B">
      <w:pPr>
        <w:pStyle w:val="Style3"/>
        <w:tabs>
          <w:tab w:val="left" w:pos="1440"/>
          <w:tab w:val="left" w:pos="2160"/>
        </w:tabs>
        <w:spacing w:before="0" w:line="240" w:lineRule="auto"/>
        <w:ind w:left="1440" w:right="720"/>
        <w:jc w:val="both"/>
        <w:rPr>
          <w:sz w:val="24"/>
          <w:szCs w:val="24"/>
        </w:rPr>
      </w:pPr>
    </w:p>
    <w:p w:rsidR="00B9377B" w:rsidRDefault="00B9377B" w:rsidP="00B9377B">
      <w:pPr>
        <w:pStyle w:val="Style3"/>
        <w:tabs>
          <w:tab w:val="left" w:pos="720"/>
          <w:tab w:val="left" w:pos="2160"/>
        </w:tabs>
        <w:spacing w:before="0" w:line="240" w:lineRule="auto"/>
        <w:ind w:left="720" w:right="720"/>
        <w:jc w:val="both"/>
        <w:rPr>
          <w:sz w:val="24"/>
          <w:szCs w:val="24"/>
        </w:rPr>
      </w:pPr>
      <w:r>
        <w:rPr>
          <w:sz w:val="24"/>
          <w:szCs w:val="24"/>
        </w:rPr>
        <w:t>I have read and I agree with this Business Plan.</w:t>
      </w:r>
    </w:p>
    <w:p w:rsidR="00B9377B" w:rsidRDefault="00B9377B" w:rsidP="00B9377B">
      <w:pPr>
        <w:pStyle w:val="Style3"/>
        <w:tabs>
          <w:tab w:val="left" w:pos="720"/>
          <w:tab w:val="left" w:pos="2160"/>
        </w:tabs>
        <w:spacing w:before="0" w:line="240" w:lineRule="auto"/>
        <w:ind w:left="720" w:right="720"/>
        <w:jc w:val="both"/>
        <w:rPr>
          <w:sz w:val="24"/>
          <w:szCs w:val="24"/>
        </w:rPr>
      </w:pPr>
    </w:p>
    <w:p w:rsidR="00B9377B" w:rsidRDefault="00B9377B" w:rsidP="00B9377B">
      <w:pPr>
        <w:pStyle w:val="Style3"/>
        <w:tabs>
          <w:tab w:val="left" w:pos="720"/>
          <w:tab w:val="left" w:pos="2160"/>
        </w:tabs>
        <w:spacing w:before="0" w:line="240" w:lineRule="auto"/>
        <w:ind w:left="720" w:right="720"/>
        <w:jc w:val="both"/>
        <w:rPr>
          <w:sz w:val="24"/>
          <w:szCs w:val="24"/>
        </w:rPr>
      </w:pPr>
    </w:p>
    <w:p w:rsidR="00B9377B" w:rsidRDefault="00B9377B" w:rsidP="00B9377B">
      <w:pPr>
        <w:pStyle w:val="Style3"/>
        <w:tabs>
          <w:tab w:val="left" w:pos="1440"/>
          <w:tab w:val="left" w:pos="2160"/>
        </w:tabs>
        <w:spacing w:before="0" w:line="240" w:lineRule="auto"/>
        <w:ind w:left="1440" w:right="72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9377B" w:rsidRDefault="00B9377B" w:rsidP="00B9377B">
      <w:pPr>
        <w:pStyle w:val="Style3"/>
        <w:tabs>
          <w:tab w:val="left" w:pos="1440"/>
          <w:tab w:val="left" w:pos="2160"/>
        </w:tabs>
        <w:spacing w:before="0" w:line="240" w:lineRule="auto"/>
        <w:ind w:left="1440" w:right="720"/>
        <w:jc w:val="both"/>
        <w:rPr>
          <w:b/>
          <w:sz w:val="24"/>
          <w:szCs w:val="24"/>
        </w:rPr>
      </w:pPr>
      <w:r>
        <w:rPr>
          <w:b/>
          <w:sz w:val="24"/>
          <w:szCs w:val="24"/>
        </w:rPr>
        <w:fldChar w:fldCharType="begin">
          <w:ffData>
            <w:name w:val="Text2"/>
            <w:enabled/>
            <w:calcOnExit w:val="0"/>
            <w:textInput/>
          </w:ffData>
        </w:fldChar>
      </w:r>
      <w:bookmarkStart w:id="2" w:name="Text2"/>
      <w:r>
        <w:rPr>
          <w:b/>
          <w:sz w:val="24"/>
          <w:szCs w:val="24"/>
        </w:rPr>
        <w:instrText xml:space="preserve"> FORMTEXT </w:instrText>
      </w:r>
      <w:r w:rsidR="00844FA1" w:rsidRPr="00B9377B">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p w:rsidR="00B9377B" w:rsidRDefault="00B9377B" w:rsidP="00B9377B">
      <w:pPr>
        <w:pStyle w:val="Style3"/>
        <w:tabs>
          <w:tab w:val="left" w:pos="1440"/>
          <w:tab w:val="left" w:pos="2160"/>
        </w:tabs>
        <w:spacing w:before="0" w:line="240" w:lineRule="auto"/>
        <w:ind w:left="1440" w:right="720"/>
        <w:jc w:val="both"/>
        <w:rPr>
          <w:b/>
          <w:sz w:val="24"/>
          <w:szCs w:val="24"/>
        </w:rPr>
      </w:pPr>
    </w:p>
    <w:p w:rsidR="00B9377B" w:rsidRDefault="00B9377B" w:rsidP="00B9377B">
      <w:pPr>
        <w:pStyle w:val="Style3"/>
        <w:tabs>
          <w:tab w:val="left" w:pos="1440"/>
          <w:tab w:val="left" w:pos="2160"/>
        </w:tabs>
        <w:spacing w:before="0" w:line="240" w:lineRule="auto"/>
        <w:ind w:left="1440" w:right="720"/>
        <w:jc w:val="both"/>
        <w:rPr>
          <w:b/>
          <w:sz w:val="24"/>
          <w:szCs w:val="24"/>
        </w:rPr>
      </w:pPr>
    </w:p>
    <w:p w:rsidR="00B9377B" w:rsidRDefault="00B9377B" w:rsidP="00B9377B">
      <w:pPr>
        <w:pStyle w:val="Style3"/>
        <w:tabs>
          <w:tab w:val="left" w:pos="1440"/>
          <w:tab w:val="left" w:pos="2160"/>
        </w:tabs>
        <w:spacing w:before="0" w:line="240" w:lineRule="auto"/>
        <w:ind w:left="1440" w:right="720"/>
        <w:jc w:val="both"/>
        <w:rPr>
          <w:b/>
          <w:sz w:val="24"/>
          <w:szCs w:val="24"/>
        </w:rPr>
      </w:pPr>
    </w:p>
    <w:p w:rsidR="00B9377B" w:rsidRDefault="00B9377B" w:rsidP="00B9377B">
      <w:pPr>
        <w:pStyle w:val="Style3"/>
        <w:tabs>
          <w:tab w:val="left" w:pos="1440"/>
          <w:tab w:val="left" w:pos="2160"/>
        </w:tabs>
        <w:spacing w:before="0" w:line="240" w:lineRule="auto"/>
        <w:ind w:left="1440" w:right="720"/>
        <w:jc w:val="both"/>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B9377B" w:rsidRDefault="00B9377B" w:rsidP="00B9377B">
      <w:pPr>
        <w:pStyle w:val="Style3"/>
        <w:tabs>
          <w:tab w:val="left" w:pos="1440"/>
          <w:tab w:val="left" w:pos="2160"/>
        </w:tabs>
        <w:spacing w:before="0" w:line="240" w:lineRule="auto"/>
        <w:ind w:left="1440" w:right="720"/>
        <w:jc w:val="both"/>
        <w:rPr>
          <w:sz w:val="24"/>
          <w:szCs w:val="24"/>
        </w:rPr>
      </w:pPr>
      <w:r>
        <w:rPr>
          <w:sz w:val="24"/>
          <w:szCs w:val="24"/>
        </w:rPr>
        <w:t>Date</w:t>
      </w: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p w:rsidR="00F035EF" w:rsidRDefault="00F035EF" w:rsidP="00B9377B">
      <w:pPr>
        <w:pStyle w:val="Style3"/>
        <w:tabs>
          <w:tab w:val="left" w:pos="1440"/>
          <w:tab w:val="left" w:pos="2160"/>
        </w:tabs>
        <w:spacing w:before="0" w:line="240" w:lineRule="auto"/>
        <w:ind w:left="1440" w:right="720"/>
        <w:jc w:val="both"/>
        <w:rPr>
          <w:sz w:val="24"/>
          <w:szCs w:val="24"/>
        </w:rPr>
      </w:pPr>
    </w:p>
    <w:sectPr w:rsidR="00F035EF" w:rsidSect="00F035EF">
      <w:pgSz w:w="12240" w:h="15840" w:code="1"/>
      <w:pgMar w:top="1152" w:right="1440" w:bottom="576"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ABF"/>
    <w:multiLevelType w:val="hybridMultilevel"/>
    <w:tmpl w:val="3E1045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79C67807"/>
    <w:multiLevelType w:val="hybridMultilevel"/>
    <w:tmpl w:val="67C45332"/>
    <w:lvl w:ilvl="0" w:tplc="34CCD584">
      <w:start w:val="1"/>
      <w:numFmt w:val="bullet"/>
      <w:lvlText w:val=""/>
      <w:lvlJc w:val="left"/>
      <w:pPr>
        <w:tabs>
          <w:tab w:val="num" w:pos="2160"/>
        </w:tabs>
        <w:ind w:left="216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BD"/>
    <w:rsid w:val="001811BD"/>
    <w:rsid w:val="001A4D4C"/>
    <w:rsid w:val="001D6983"/>
    <w:rsid w:val="0024159F"/>
    <w:rsid w:val="0025310D"/>
    <w:rsid w:val="002643AE"/>
    <w:rsid w:val="00411389"/>
    <w:rsid w:val="00437D95"/>
    <w:rsid w:val="004E6618"/>
    <w:rsid w:val="005575CE"/>
    <w:rsid w:val="005A1201"/>
    <w:rsid w:val="005F3555"/>
    <w:rsid w:val="005F3B1E"/>
    <w:rsid w:val="00605C8E"/>
    <w:rsid w:val="006233C6"/>
    <w:rsid w:val="0062762B"/>
    <w:rsid w:val="006E1A99"/>
    <w:rsid w:val="007522EA"/>
    <w:rsid w:val="007A0DC0"/>
    <w:rsid w:val="007E1FB2"/>
    <w:rsid w:val="00844FA1"/>
    <w:rsid w:val="0084507C"/>
    <w:rsid w:val="00893A7F"/>
    <w:rsid w:val="008C6E50"/>
    <w:rsid w:val="00947A07"/>
    <w:rsid w:val="00A86DC2"/>
    <w:rsid w:val="00A9385B"/>
    <w:rsid w:val="00AD2EDC"/>
    <w:rsid w:val="00B85EBD"/>
    <w:rsid w:val="00B9377B"/>
    <w:rsid w:val="00BA27CF"/>
    <w:rsid w:val="00C1551E"/>
    <w:rsid w:val="00C2482E"/>
    <w:rsid w:val="00C408BF"/>
    <w:rsid w:val="00C6664B"/>
    <w:rsid w:val="00C8235F"/>
    <w:rsid w:val="00C97357"/>
    <w:rsid w:val="00D46584"/>
    <w:rsid w:val="00D67240"/>
    <w:rsid w:val="00E6605C"/>
    <w:rsid w:val="00E91D48"/>
    <w:rsid w:val="00E92573"/>
    <w:rsid w:val="00EB5787"/>
    <w:rsid w:val="00EC6135"/>
    <w:rsid w:val="00EE4407"/>
    <w:rsid w:val="00F035EF"/>
    <w:rsid w:val="00F46C02"/>
    <w:rsid w:val="00F815BE"/>
    <w:rsid w:val="00F85605"/>
    <w:rsid w:val="00F8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style>
  <w:style w:type="paragraph" w:customStyle="1" w:styleId="Style2">
    <w:name w:val="Style 2"/>
    <w:pPr>
      <w:widowControl w:val="0"/>
      <w:autoSpaceDE w:val="0"/>
      <w:autoSpaceDN w:val="0"/>
      <w:spacing w:before="216"/>
      <w:ind w:left="1512" w:right="720"/>
      <w:jc w:val="both"/>
    </w:pPr>
    <w:rPr>
      <w:rFonts w:ascii="Garamond" w:hAnsi="Garamond" w:cs="Garamond"/>
      <w:sz w:val="22"/>
      <w:szCs w:val="22"/>
    </w:rPr>
  </w:style>
  <w:style w:type="paragraph" w:customStyle="1" w:styleId="Style3">
    <w:name w:val="Style 3"/>
    <w:pPr>
      <w:widowControl w:val="0"/>
      <w:autoSpaceDE w:val="0"/>
      <w:autoSpaceDN w:val="0"/>
      <w:spacing w:before="72" w:line="319" w:lineRule="auto"/>
    </w:pPr>
    <w:rPr>
      <w:rFonts w:ascii="Garamond" w:hAnsi="Garamond" w:cs="Garamond"/>
      <w:sz w:val="22"/>
      <w:szCs w:val="22"/>
    </w:rPr>
  </w:style>
  <w:style w:type="paragraph" w:customStyle="1" w:styleId="Style4">
    <w:name w:val="Style 4"/>
    <w:pPr>
      <w:widowControl w:val="0"/>
      <w:autoSpaceDE w:val="0"/>
      <w:autoSpaceDN w:val="0"/>
      <w:adjustRightInd w:val="0"/>
    </w:pPr>
    <w:rPr>
      <w:rFonts w:ascii="Garamond" w:hAnsi="Garamond" w:cs="Garamond"/>
      <w:sz w:val="22"/>
      <w:szCs w:val="22"/>
    </w:rPr>
  </w:style>
  <w:style w:type="paragraph" w:customStyle="1" w:styleId="Style5">
    <w:name w:val="Style 5"/>
    <w:pPr>
      <w:widowControl w:val="0"/>
      <w:autoSpaceDE w:val="0"/>
      <w:autoSpaceDN w:val="0"/>
      <w:spacing w:before="1044"/>
      <w:ind w:left="720"/>
      <w:jc w:val="both"/>
    </w:pPr>
    <w:rPr>
      <w:rFonts w:ascii="Garamond" w:hAnsi="Garamond" w:cs="Garamond"/>
      <w:sz w:val="22"/>
      <w:szCs w:val="22"/>
    </w:rPr>
  </w:style>
  <w:style w:type="paragraph" w:customStyle="1" w:styleId="Style7">
    <w:name w:val="Style 7"/>
    <w:pPr>
      <w:widowControl w:val="0"/>
      <w:autoSpaceDE w:val="0"/>
      <w:autoSpaceDN w:val="0"/>
      <w:spacing w:before="36"/>
      <w:ind w:left="792"/>
    </w:pPr>
    <w:rPr>
      <w:rFonts w:ascii="Garamond" w:hAnsi="Garamond" w:cs="Garamond"/>
      <w:sz w:val="22"/>
      <w:szCs w:val="22"/>
    </w:rPr>
  </w:style>
  <w:style w:type="paragraph" w:customStyle="1" w:styleId="Style6">
    <w:name w:val="Style 6"/>
    <w:pPr>
      <w:widowControl w:val="0"/>
      <w:autoSpaceDE w:val="0"/>
      <w:autoSpaceDN w:val="0"/>
      <w:spacing w:before="252"/>
      <w:ind w:left="648" w:right="72"/>
      <w:jc w:val="both"/>
    </w:pPr>
    <w:rPr>
      <w:rFonts w:ascii="Garamond" w:hAnsi="Garamond" w:cs="Garamond"/>
      <w:sz w:val="22"/>
      <w:szCs w:val="22"/>
    </w:rPr>
  </w:style>
  <w:style w:type="character" w:customStyle="1" w:styleId="CharacterStyle1">
    <w:name w:val="Character Style 1"/>
    <w:rPr>
      <w:rFonts w:ascii="Garamond" w:hAnsi="Garamond" w:cs="Garamond"/>
      <w:sz w:val="22"/>
      <w:szCs w:val="22"/>
    </w:rPr>
  </w:style>
  <w:style w:type="table" w:styleId="TableGrid">
    <w:name w:val="Table Grid"/>
    <w:basedOn w:val="TableNormal"/>
    <w:rsid w:val="00A938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159F"/>
    <w:rPr>
      <w:rFonts w:ascii="Tahoma" w:hAnsi="Tahoma" w:cs="Tahoma"/>
      <w:sz w:val="16"/>
      <w:szCs w:val="16"/>
    </w:rPr>
  </w:style>
  <w:style w:type="character" w:styleId="CommentReference">
    <w:name w:val="annotation reference"/>
    <w:basedOn w:val="DefaultParagraphFont"/>
    <w:semiHidden/>
    <w:rsid w:val="0084507C"/>
    <w:rPr>
      <w:sz w:val="16"/>
      <w:szCs w:val="16"/>
    </w:rPr>
  </w:style>
  <w:style w:type="paragraph" w:styleId="CommentText">
    <w:name w:val="annotation text"/>
    <w:basedOn w:val="Normal"/>
    <w:semiHidden/>
    <w:rsid w:val="0084507C"/>
  </w:style>
  <w:style w:type="paragraph" w:styleId="CommentSubject">
    <w:name w:val="annotation subject"/>
    <w:basedOn w:val="CommentText"/>
    <w:next w:val="CommentText"/>
    <w:semiHidden/>
    <w:rsid w:val="00845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style>
  <w:style w:type="paragraph" w:customStyle="1" w:styleId="Style2">
    <w:name w:val="Style 2"/>
    <w:pPr>
      <w:widowControl w:val="0"/>
      <w:autoSpaceDE w:val="0"/>
      <w:autoSpaceDN w:val="0"/>
      <w:spacing w:before="216"/>
      <w:ind w:left="1512" w:right="720"/>
      <w:jc w:val="both"/>
    </w:pPr>
    <w:rPr>
      <w:rFonts w:ascii="Garamond" w:hAnsi="Garamond" w:cs="Garamond"/>
      <w:sz w:val="22"/>
      <w:szCs w:val="22"/>
    </w:rPr>
  </w:style>
  <w:style w:type="paragraph" w:customStyle="1" w:styleId="Style3">
    <w:name w:val="Style 3"/>
    <w:pPr>
      <w:widowControl w:val="0"/>
      <w:autoSpaceDE w:val="0"/>
      <w:autoSpaceDN w:val="0"/>
      <w:spacing w:before="72" w:line="319" w:lineRule="auto"/>
    </w:pPr>
    <w:rPr>
      <w:rFonts w:ascii="Garamond" w:hAnsi="Garamond" w:cs="Garamond"/>
      <w:sz w:val="22"/>
      <w:szCs w:val="22"/>
    </w:rPr>
  </w:style>
  <w:style w:type="paragraph" w:customStyle="1" w:styleId="Style4">
    <w:name w:val="Style 4"/>
    <w:pPr>
      <w:widowControl w:val="0"/>
      <w:autoSpaceDE w:val="0"/>
      <w:autoSpaceDN w:val="0"/>
      <w:adjustRightInd w:val="0"/>
    </w:pPr>
    <w:rPr>
      <w:rFonts w:ascii="Garamond" w:hAnsi="Garamond" w:cs="Garamond"/>
      <w:sz w:val="22"/>
      <w:szCs w:val="22"/>
    </w:rPr>
  </w:style>
  <w:style w:type="paragraph" w:customStyle="1" w:styleId="Style5">
    <w:name w:val="Style 5"/>
    <w:pPr>
      <w:widowControl w:val="0"/>
      <w:autoSpaceDE w:val="0"/>
      <w:autoSpaceDN w:val="0"/>
      <w:spacing w:before="1044"/>
      <w:ind w:left="720"/>
      <w:jc w:val="both"/>
    </w:pPr>
    <w:rPr>
      <w:rFonts w:ascii="Garamond" w:hAnsi="Garamond" w:cs="Garamond"/>
      <w:sz w:val="22"/>
      <w:szCs w:val="22"/>
    </w:rPr>
  </w:style>
  <w:style w:type="paragraph" w:customStyle="1" w:styleId="Style7">
    <w:name w:val="Style 7"/>
    <w:pPr>
      <w:widowControl w:val="0"/>
      <w:autoSpaceDE w:val="0"/>
      <w:autoSpaceDN w:val="0"/>
      <w:spacing w:before="36"/>
      <w:ind w:left="792"/>
    </w:pPr>
    <w:rPr>
      <w:rFonts w:ascii="Garamond" w:hAnsi="Garamond" w:cs="Garamond"/>
      <w:sz w:val="22"/>
      <w:szCs w:val="22"/>
    </w:rPr>
  </w:style>
  <w:style w:type="paragraph" w:customStyle="1" w:styleId="Style6">
    <w:name w:val="Style 6"/>
    <w:pPr>
      <w:widowControl w:val="0"/>
      <w:autoSpaceDE w:val="0"/>
      <w:autoSpaceDN w:val="0"/>
      <w:spacing w:before="252"/>
      <w:ind w:left="648" w:right="72"/>
      <w:jc w:val="both"/>
    </w:pPr>
    <w:rPr>
      <w:rFonts w:ascii="Garamond" w:hAnsi="Garamond" w:cs="Garamond"/>
      <w:sz w:val="22"/>
      <w:szCs w:val="22"/>
    </w:rPr>
  </w:style>
  <w:style w:type="character" w:customStyle="1" w:styleId="CharacterStyle1">
    <w:name w:val="Character Style 1"/>
    <w:rPr>
      <w:rFonts w:ascii="Garamond" w:hAnsi="Garamond" w:cs="Garamond"/>
      <w:sz w:val="22"/>
      <w:szCs w:val="22"/>
    </w:rPr>
  </w:style>
  <w:style w:type="table" w:styleId="TableGrid">
    <w:name w:val="Table Grid"/>
    <w:basedOn w:val="TableNormal"/>
    <w:rsid w:val="00A938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159F"/>
    <w:rPr>
      <w:rFonts w:ascii="Tahoma" w:hAnsi="Tahoma" w:cs="Tahoma"/>
      <w:sz w:val="16"/>
      <w:szCs w:val="16"/>
    </w:rPr>
  </w:style>
  <w:style w:type="character" w:styleId="CommentReference">
    <w:name w:val="annotation reference"/>
    <w:basedOn w:val="DefaultParagraphFont"/>
    <w:semiHidden/>
    <w:rsid w:val="0084507C"/>
    <w:rPr>
      <w:sz w:val="16"/>
      <w:szCs w:val="16"/>
    </w:rPr>
  </w:style>
  <w:style w:type="paragraph" w:styleId="CommentText">
    <w:name w:val="annotation text"/>
    <w:basedOn w:val="Normal"/>
    <w:semiHidden/>
    <w:rsid w:val="0084507C"/>
  </w:style>
  <w:style w:type="paragraph" w:styleId="CommentSubject">
    <w:name w:val="annotation subject"/>
    <w:basedOn w:val="CommentText"/>
    <w:next w:val="CommentText"/>
    <w:semiHidden/>
    <w:rsid w:val="00845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Jahn C</vt:lpstr>
    </vt:vector>
  </TitlesOfParts>
  <Company>ACH</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Jahn C</dc:title>
  <dc:creator>ACH</dc:creator>
  <cp:lastModifiedBy>Patricia Kimerer</cp:lastModifiedBy>
  <cp:revision>2</cp:revision>
  <cp:lastPrinted>2008-09-03T02:36:00Z</cp:lastPrinted>
  <dcterms:created xsi:type="dcterms:W3CDTF">2013-05-29T18:39:00Z</dcterms:created>
  <dcterms:modified xsi:type="dcterms:W3CDTF">2013-05-29T18:39:00Z</dcterms:modified>
</cp:coreProperties>
</file>